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D71A" w14:textId="77777777" w:rsidR="00B80D3F" w:rsidRPr="00B80D3F" w:rsidRDefault="00B80D3F" w:rsidP="00B80D3F">
      <w:pPr>
        <w:rPr>
          <w:b/>
          <w:bCs/>
          <w:lang w:val="pl"/>
        </w:rPr>
      </w:pPr>
      <w:r w:rsidRPr="00B80D3F">
        <w:rPr>
          <w:b/>
          <w:bCs/>
        </w:rPr>
        <w:t xml:space="preserve">Wymagania </w:t>
      </w:r>
      <w:proofErr w:type="spellStart"/>
      <w:r w:rsidRPr="00B80D3F">
        <w:rPr>
          <w:b/>
          <w:bCs/>
        </w:rPr>
        <w:t>Edukacyjne-WOS</w:t>
      </w:r>
      <w:proofErr w:type="spellEnd"/>
    </w:p>
    <w:p w14:paraId="4A8AB8A4" w14:textId="77777777" w:rsidR="00B80D3F" w:rsidRPr="00B80D3F" w:rsidRDefault="00B80D3F" w:rsidP="00B80D3F">
      <w:pPr>
        <w:rPr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1533"/>
        <w:gridCol w:w="1413"/>
        <w:gridCol w:w="1413"/>
        <w:gridCol w:w="1413"/>
        <w:gridCol w:w="1393"/>
      </w:tblGrid>
      <w:tr w:rsidR="00B80D3F" w:rsidRPr="00B80D3F" w14:paraId="52BEDBFC" w14:textId="77777777" w:rsidTr="000D48D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DA4E4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Temat</w:t>
            </w:r>
          </w:p>
        </w:tc>
        <w:tc>
          <w:tcPr>
            <w:tcW w:w="71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F91C4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Wymagania na poszczególne oceny</w:t>
            </w:r>
          </w:p>
        </w:tc>
      </w:tr>
      <w:tr w:rsidR="00B80D3F" w:rsidRPr="00B80D3F" w14:paraId="4CB6B942" w14:textId="77777777" w:rsidTr="000D48D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0A269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784D9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Dopuszczająca [2]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45A41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Dostateczna [3]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B531C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Dobra [4]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44030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Bardzo dobra [5]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33F12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Celująca [6]</w:t>
            </w:r>
          </w:p>
        </w:tc>
      </w:tr>
      <w:tr w:rsidR="00B80D3F" w:rsidRPr="00B80D3F" w14:paraId="6312A07B" w14:textId="77777777" w:rsidTr="000D48D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EE0866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71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4E85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Uczeń potrafi:</w:t>
            </w:r>
          </w:p>
        </w:tc>
      </w:tr>
      <w:tr w:rsidR="00B80D3F" w:rsidRPr="00B80D3F" w14:paraId="76B3F284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37C2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Człowiek w społeczeństwie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DECC7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potrzeby człowieka;</w:t>
            </w:r>
          </w:p>
          <w:p w14:paraId="2C56EB7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osoby [podmioty, instytucje],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mają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wpływ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rozwój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młodego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D930B5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r</w:t>
            </w:r>
            <w:proofErr w:type="spellStart"/>
            <w:r w:rsidRPr="00B80D3F">
              <w:rPr>
                <w:lang w:val="en-US"/>
              </w:rPr>
              <w:t>ól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D26F8C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norm społecznych.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229A8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podstawowe kategorie potrzeb człowieka; </w:t>
            </w:r>
          </w:p>
          <w:p w14:paraId="098FC5C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oddziaływania rodziny, szkoły i r</w:t>
            </w:r>
            <w:proofErr w:type="spellStart"/>
            <w:r w:rsidRPr="00B80D3F">
              <w:rPr>
                <w:lang w:val="en-US"/>
              </w:rPr>
              <w:t>ówieśników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postawy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zachowania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jednostki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BA4144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społeczne oczekiwania wynikające z pełnienia roli dziecka i ucznia;</w:t>
            </w:r>
          </w:p>
          <w:p w14:paraId="10A9BFB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norm społecznych obowiązujących w wybranych społecznościach, </w:t>
            </w:r>
            <w:r w:rsidRPr="00B80D3F">
              <w:rPr>
                <w:lang w:val="pl"/>
              </w:rPr>
              <w:lastRenderedPageBreak/>
              <w:t>np. w rodzinie, szkole.</w:t>
            </w:r>
          </w:p>
          <w:p w14:paraId="5B2D32B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00534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dopasować wskazane potrzeby do właściwych kategorii;</w:t>
            </w:r>
          </w:p>
          <w:p w14:paraId="5787A3B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potrzebami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naturalnymi</w:t>
            </w:r>
            <w:proofErr w:type="spellEnd"/>
            <w:r w:rsidRPr="00B80D3F">
              <w:rPr>
                <w:lang w:val="en-US"/>
              </w:rPr>
              <w:t xml:space="preserve"> a </w:t>
            </w:r>
            <w:proofErr w:type="spellStart"/>
            <w:r w:rsidRPr="00B80D3F">
              <w:rPr>
                <w:lang w:val="en-US"/>
              </w:rPr>
              <w:t>społecznymi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9A12E2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 znaczenie słowa </w:t>
            </w:r>
            <w:r w:rsidRPr="00B80D3F">
              <w:rPr>
                <w:i/>
                <w:iCs/>
                <w:lang w:val="pl"/>
              </w:rPr>
              <w:t>socjalizacja</w:t>
            </w:r>
            <w:r w:rsidRPr="00B80D3F">
              <w:rPr>
                <w:lang w:val="pl"/>
              </w:rPr>
              <w:t>;</w:t>
            </w:r>
          </w:p>
          <w:p w14:paraId="0774534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jaką rolę w procesie socjalizacji odgrywa rodzina;</w:t>
            </w:r>
          </w:p>
          <w:p w14:paraId="14AAAA3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porównać społeczne oczekiwania dotyczące pełnienia roli dziecka i rodzica oraz </w:t>
            </w:r>
            <w:r w:rsidRPr="00B80D3F">
              <w:rPr>
                <w:lang w:val="pl"/>
              </w:rPr>
              <w:lastRenderedPageBreak/>
              <w:t>ucznia i nauczyciela;</w:t>
            </w:r>
          </w:p>
          <w:p w14:paraId="72511CB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konfliktu r</w:t>
            </w:r>
            <w:proofErr w:type="spellStart"/>
            <w:r w:rsidRPr="00B80D3F">
              <w:rPr>
                <w:lang w:val="en-US"/>
              </w:rPr>
              <w:t>ól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2CC80B7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kategorie norm społecznych.</w:t>
            </w:r>
          </w:p>
          <w:p w14:paraId="116CFD32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3A31A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dostrzec i  przedstawić zależności pomiędzy  procesem zaspokajania potrzeb a rozwojem człowieka;</w:t>
            </w:r>
          </w:p>
          <w:p w14:paraId="5C8F4F8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czynniki mające wpływ na samoocenę człowieka;</w:t>
            </w:r>
          </w:p>
          <w:p w14:paraId="00EB881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i dopasować wskazane normy społeczne do właściwych kategorii;</w:t>
            </w:r>
          </w:p>
          <w:p w14:paraId="66D00F0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przedstawić pozytywne i negatywne wzorce </w:t>
            </w:r>
            <w:proofErr w:type="spellStart"/>
            <w:r w:rsidRPr="00B80D3F">
              <w:rPr>
                <w:lang w:val="pl"/>
              </w:rPr>
              <w:t>zachowań</w:t>
            </w:r>
            <w:proofErr w:type="spellEnd"/>
            <w:r w:rsidRPr="00B80D3F">
              <w:rPr>
                <w:lang w:val="pl"/>
              </w:rPr>
              <w:t xml:space="preserve"> funkcjonujące w swoim środowisku r</w:t>
            </w:r>
            <w:proofErr w:type="spellStart"/>
            <w:r w:rsidRPr="00B80D3F">
              <w:rPr>
                <w:lang w:val="en-US"/>
              </w:rPr>
              <w:t>ówieśniczym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6DE50D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dokonać autorefleksji, wskazać swoje mocne i słabe strony;</w:t>
            </w:r>
          </w:p>
          <w:p w14:paraId="29D1569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na wybranych przykładach [tekst, ilustracja] dostrzec konflikt r</w:t>
            </w:r>
            <w:proofErr w:type="spellStart"/>
            <w:r w:rsidRPr="00B80D3F">
              <w:rPr>
                <w:lang w:val="en-US"/>
              </w:rPr>
              <w:t>ól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EF31DE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wskazać przyczyny i skutki nieprzestrzegania przez jednostkę norm społecznych.</w:t>
            </w:r>
          </w:p>
          <w:p w14:paraId="2FCEA186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17688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przewidzieć konsekwencje braku zaspokojenia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potrzeb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E11A42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normami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formalnymi</w:t>
            </w:r>
            <w:proofErr w:type="spellEnd"/>
            <w:r w:rsidRPr="00B80D3F">
              <w:rPr>
                <w:lang w:val="en-US"/>
              </w:rPr>
              <w:t xml:space="preserve"> a </w:t>
            </w:r>
            <w:proofErr w:type="spellStart"/>
            <w:r w:rsidRPr="00B80D3F">
              <w:rPr>
                <w:lang w:val="en-US"/>
              </w:rPr>
              <w:t>nieformalnymi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5D39DAC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na wybranych przykładach dokonać analizy sytuacji, w 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dochodzi</w:t>
            </w:r>
            <w:proofErr w:type="spellEnd"/>
            <w:r w:rsidRPr="00B80D3F">
              <w:rPr>
                <w:lang w:val="en-US"/>
              </w:rPr>
              <w:t xml:space="preserve"> do </w:t>
            </w:r>
            <w:proofErr w:type="spellStart"/>
            <w:r w:rsidRPr="00B80D3F">
              <w:rPr>
                <w:lang w:val="en-US"/>
              </w:rPr>
              <w:t>konfliktu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ról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wskazać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przyczyny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konsekwencje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sposoby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rozwiązania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problemu</w:t>
            </w:r>
            <w:proofErr w:type="spellEnd"/>
            <w:r w:rsidRPr="00B80D3F">
              <w:rPr>
                <w:lang w:val="en-US"/>
              </w:rPr>
              <w:t>];</w:t>
            </w:r>
          </w:p>
          <w:p w14:paraId="3254B51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przedstawić problem przestrzegania norm społecznych w swoim środowisku [ocena zjawiska, dostrzeganie problem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zagrożeń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wskazywanie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przyczyn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konsekwencji</w:t>
            </w:r>
            <w:proofErr w:type="spellEnd"/>
            <w:r w:rsidRPr="00B80D3F">
              <w:rPr>
                <w:lang w:val="en-US"/>
              </w:rPr>
              <w:t>].</w:t>
            </w:r>
          </w:p>
        </w:tc>
      </w:tr>
      <w:tr w:rsidR="00B80D3F" w:rsidRPr="00B80D3F" w14:paraId="25EEC727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6BB6E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Grupy społeczne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53923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grup społecznych;</w:t>
            </w:r>
          </w:p>
          <w:p w14:paraId="741CC535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konflikt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EC666E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podstawowe sposoby rozwiązywania konflikt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grupie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rówieśniczej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w </w:t>
            </w:r>
            <w:proofErr w:type="spellStart"/>
            <w:r w:rsidRPr="00B80D3F">
              <w:rPr>
                <w:lang w:val="en-US"/>
              </w:rPr>
              <w:t>szkole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6C65C3D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703D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podstawowe cechy grup społecznych; </w:t>
            </w:r>
          </w:p>
          <w:p w14:paraId="68FB4F4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określić, jakim rodzajem grupy jest grupa koleżeńska; </w:t>
            </w:r>
          </w:p>
          <w:p w14:paraId="0C1E5B6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grupy społeczne, do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należy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03A424E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typowe </w:t>
            </w:r>
            <w:r w:rsidRPr="00B80D3F">
              <w:rPr>
                <w:lang w:val="pl"/>
              </w:rPr>
              <w:lastRenderedPageBreak/>
              <w:t>konflikty występujące w szkole i grupie r</w:t>
            </w:r>
            <w:proofErr w:type="spellStart"/>
            <w:r w:rsidRPr="00B80D3F">
              <w:rPr>
                <w:lang w:val="en-US"/>
              </w:rPr>
              <w:t>ówieśniczej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B28802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postaw/</w:t>
            </w:r>
            <w:proofErr w:type="spellStart"/>
            <w:r w:rsidRPr="00B80D3F">
              <w:rPr>
                <w:lang w:val="pl"/>
              </w:rPr>
              <w:t>zachowań</w:t>
            </w:r>
            <w:proofErr w:type="spellEnd"/>
            <w:r w:rsidRPr="00B80D3F">
              <w:rPr>
                <w:lang w:val="pl"/>
              </w:rPr>
              <w:t xml:space="preserve"> jednostek wobec konfliktu; </w:t>
            </w:r>
          </w:p>
          <w:p w14:paraId="6BC8D73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podstawowe sposoby rozwiązywania konflikt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12F46525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8F71C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rozpoznać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rodzaje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grup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528CCFA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wskazać cechy grupy nastawionej na realizację zadania, typowego dla społeczności uczniowskiej; </w:t>
            </w:r>
          </w:p>
          <w:p w14:paraId="7F0620E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korzyści i zagrożeń wynikających </w:t>
            </w:r>
            <w:r w:rsidRPr="00B80D3F">
              <w:rPr>
                <w:lang w:val="pl"/>
              </w:rPr>
              <w:lastRenderedPageBreak/>
              <w:t>z bycia w grupie;</w:t>
            </w:r>
          </w:p>
          <w:p w14:paraId="292896A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zasad efektywnej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ółpracy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5287DF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wskazać dobre i złe strony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postaw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wobec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konfliktu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D75BC95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rozpoznać typowe sposoby rozwiązywania konflikt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8D0750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warunki prowadzenia skutecznych negocjacji. </w:t>
            </w:r>
          </w:p>
          <w:p w14:paraId="3026394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711BC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dopasować właściwe cechy do podanych grup społecznych;</w:t>
            </w:r>
          </w:p>
          <w:p w14:paraId="1F44B01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rozpoznać sytuacje,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łamane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efektywnej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współpracy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grupie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292323D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porównać konsekwencje przyjęcia określonych </w:t>
            </w:r>
            <w:r w:rsidRPr="00B80D3F">
              <w:rPr>
                <w:lang w:val="pl"/>
              </w:rPr>
              <w:lastRenderedPageBreak/>
              <w:t>postaw wobec sytuacji konfliktowej dla jednostki i społeczeństwa;</w:t>
            </w:r>
          </w:p>
          <w:p w14:paraId="4421BFC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porównać r</w:t>
            </w:r>
            <w:proofErr w:type="spellStart"/>
            <w:r w:rsidRPr="00B80D3F">
              <w:rPr>
                <w:lang w:val="en-US"/>
              </w:rPr>
              <w:t>óżne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sposoby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rozwiązywania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konfliktów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wskazać</w:t>
            </w:r>
            <w:proofErr w:type="spellEnd"/>
            <w:r w:rsidRPr="00B80D3F">
              <w:rPr>
                <w:lang w:val="en-US"/>
              </w:rPr>
              <w:t xml:space="preserve"> ich </w:t>
            </w:r>
            <w:proofErr w:type="spellStart"/>
            <w:r w:rsidRPr="00B80D3F">
              <w:rPr>
                <w:lang w:val="en-US"/>
              </w:rPr>
              <w:t>dobre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złe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strony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DC6E745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uzasadnić </w:t>
            </w:r>
            <w:proofErr w:type="spellStart"/>
            <w:r w:rsidRPr="00B80D3F">
              <w:rPr>
                <w:lang w:val="pl"/>
              </w:rPr>
              <w:t>wyb</w:t>
            </w:r>
            <w:r w:rsidRPr="00B80D3F">
              <w:rPr>
                <w:lang w:val="en-US"/>
              </w:rPr>
              <w:t>ór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metody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rozwiązywania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konfliktu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społecznego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32A321D3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557AB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porównać cechy grup nastawionych na realizację r</w:t>
            </w:r>
            <w:proofErr w:type="spellStart"/>
            <w:r w:rsidRPr="00B80D3F">
              <w:rPr>
                <w:lang w:val="en-US"/>
              </w:rPr>
              <w:t>óżnych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typów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zadań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5526B6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dokonać analizy konkretnej sytuacji konfliktowej [wskazać strony konfliktu, przejawy, przyczyny i konsekwen</w:t>
            </w:r>
            <w:r w:rsidRPr="00B80D3F">
              <w:rPr>
                <w:lang w:val="pl"/>
              </w:rPr>
              <w:lastRenderedPageBreak/>
              <w:t xml:space="preserve">cje społeczne konfliktu; zaproponować sposoby rozwiązania konfliktu, uzasadnić </w:t>
            </w:r>
            <w:proofErr w:type="spellStart"/>
            <w:r w:rsidRPr="00B80D3F">
              <w:rPr>
                <w:lang w:val="pl"/>
              </w:rPr>
              <w:t>wyb</w:t>
            </w:r>
            <w:r w:rsidRPr="00B80D3F">
              <w:rPr>
                <w:lang w:val="en-US"/>
              </w:rPr>
              <w:t>ór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sposobu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rozwiązania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konfliktu</w:t>
            </w:r>
            <w:proofErr w:type="spellEnd"/>
            <w:r w:rsidRPr="00B80D3F">
              <w:rPr>
                <w:lang w:val="en-US"/>
              </w:rPr>
              <w:t xml:space="preserve">]. </w:t>
            </w:r>
          </w:p>
        </w:tc>
      </w:tr>
      <w:tr w:rsidR="00B80D3F" w:rsidRPr="00B80D3F" w14:paraId="2EB8335F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5AE54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Komunikacja i autoprezentacja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9D06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zasady skutecznej komunikacji;</w:t>
            </w:r>
          </w:p>
          <w:p w14:paraId="7F5C8E1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odróżnić nadawcę od odbiorcy komunikatu;</w:t>
            </w:r>
          </w:p>
          <w:p w14:paraId="1CC46C5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sytuacji,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młody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powinien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zachować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asertywnie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zachować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dystans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sprzeciwić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>].</w:t>
            </w:r>
          </w:p>
          <w:p w14:paraId="367DFB6F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3AE6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wymienić podstawowe rodzaje komunikacji;</w:t>
            </w:r>
          </w:p>
          <w:p w14:paraId="65E5D65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komunikat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niewerbalnych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3D5DBC2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czynniki utrudniające </w:t>
            </w:r>
            <w:r w:rsidRPr="00B80D3F">
              <w:rPr>
                <w:lang w:val="pl"/>
              </w:rPr>
              <w:lastRenderedPageBreak/>
              <w:t>wystąpienia publiczne;</w:t>
            </w:r>
          </w:p>
          <w:p w14:paraId="5007DC2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cechy postawy asertywnej.</w:t>
            </w:r>
          </w:p>
          <w:p w14:paraId="58951EDA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CD7FD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wyjaśnić, czym r</w:t>
            </w:r>
            <w:proofErr w:type="spellStart"/>
            <w:r w:rsidRPr="00B80D3F">
              <w:rPr>
                <w:lang w:val="en-US"/>
              </w:rPr>
              <w:t>óżni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przekaz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werbalny</w:t>
            </w:r>
            <w:proofErr w:type="spellEnd"/>
            <w:r w:rsidRPr="00B80D3F">
              <w:rPr>
                <w:lang w:val="en-US"/>
              </w:rPr>
              <w:t xml:space="preserve"> od </w:t>
            </w:r>
            <w:proofErr w:type="spellStart"/>
            <w:r w:rsidRPr="00B80D3F">
              <w:rPr>
                <w:lang w:val="en-US"/>
              </w:rPr>
              <w:t>niewerbalnego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5AF25F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 - wyjaśnić, jaką rolę pełni komunikacja niewerbalna;</w:t>
            </w:r>
          </w:p>
          <w:p w14:paraId="6B51398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określić nadawcę i odbiorcę </w:t>
            </w:r>
            <w:r w:rsidRPr="00B80D3F">
              <w:rPr>
                <w:lang w:val="pl"/>
              </w:rPr>
              <w:lastRenderedPageBreak/>
              <w:t xml:space="preserve">przedstawionego  komunikatu; </w:t>
            </w:r>
          </w:p>
          <w:p w14:paraId="2619732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zasady,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należy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przestrzegać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wystąpieniach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publicznych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96330C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zastosować w praktyce zasady skutecznej komunikacji, np. w wystąpieniu na forum klasy; </w:t>
            </w:r>
          </w:p>
          <w:p w14:paraId="2D53101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postawy asertywne oraz postawy uległości, agresji i manipulacji.</w:t>
            </w:r>
          </w:p>
          <w:p w14:paraId="669C4AD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F0252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odczytać znaczenie i rolę komunikat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niewerbalnych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zaprezentowanych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wystąpieniach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publicznych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BCEE79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zastosować wybrane </w:t>
            </w:r>
            <w:r w:rsidRPr="00B80D3F">
              <w:rPr>
                <w:lang w:val="pl"/>
              </w:rPr>
              <w:lastRenderedPageBreak/>
              <w:t>komunikaty niewerbalne w wystąpieniu publicznym;</w:t>
            </w:r>
          </w:p>
          <w:p w14:paraId="2B98820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- wyjaśnić, czym się r</w:t>
            </w:r>
            <w:proofErr w:type="spellStart"/>
            <w:r w:rsidRPr="00B80D3F">
              <w:rPr>
                <w:lang w:val="en-US"/>
              </w:rPr>
              <w:t>óżni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debata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od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dyskusji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4C1E48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dostrzec i opisać przykłady łamania zasad dobrej komunikacji; </w:t>
            </w:r>
          </w:p>
          <w:p w14:paraId="6D698EB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czym się r</w:t>
            </w:r>
            <w:proofErr w:type="spellStart"/>
            <w:r w:rsidRPr="00B80D3F">
              <w:rPr>
                <w:lang w:val="en-US"/>
              </w:rPr>
              <w:t>óżni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postawa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asertywna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od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postaw</w:t>
            </w:r>
            <w:proofErr w:type="spellEnd"/>
            <w:r w:rsidRPr="00B80D3F">
              <w:rPr>
                <w:lang w:val="en-US"/>
              </w:rPr>
              <w:t xml:space="preserve">: </w:t>
            </w:r>
            <w:proofErr w:type="spellStart"/>
            <w:r w:rsidRPr="00B80D3F">
              <w:rPr>
                <w:lang w:val="en-US"/>
              </w:rPr>
              <w:t>uległości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agresji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manipulacji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0594399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stosować w praktyce warunki asertywności.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71A06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dokonać krytycznej analizy przekazu informacyjnego, np. reklamy [wykorzystane środki perswazyjne, przejawy i sposoby manipulacji, wykorzystane </w:t>
            </w:r>
            <w:r w:rsidRPr="00B80D3F">
              <w:rPr>
                <w:lang w:val="pl"/>
              </w:rPr>
              <w:lastRenderedPageBreak/>
              <w:t>komunikaty niewerbalne];</w:t>
            </w:r>
          </w:p>
          <w:p w14:paraId="7C24889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dokonać krytycznej analizy postaw uznawanych za asertywne pod kątem przestrzegania zasad asertywności;</w:t>
            </w:r>
          </w:p>
          <w:p w14:paraId="20998AB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zaplanować [przeprowadzić / wziąć aktywny udział] akcję społeczną propagującą postawy asertywne i zasady asertywności.</w:t>
            </w:r>
          </w:p>
          <w:p w14:paraId="3D6A3676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4F84DC86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7899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Życie rodzinne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85798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więzi łączących </w:t>
            </w:r>
            <w:proofErr w:type="spellStart"/>
            <w:r w:rsidRPr="00B80D3F">
              <w:rPr>
                <w:lang w:val="pl"/>
              </w:rPr>
              <w:t>członk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E93578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podstawowe oczekiwania społeczne wobec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</w:t>
            </w:r>
            <w:r w:rsidRPr="00B80D3F">
              <w:rPr>
                <w:lang w:val="en-US"/>
              </w:rPr>
              <w:lastRenderedPageBreak/>
              <w:t>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członków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rodziny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dzieci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rodziców</w:t>
            </w:r>
            <w:proofErr w:type="spellEnd"/>
            <w:r w:rsidRPr="00B80D3F">
              <w:rPr>
                <w:lang w:val="en-US"/>
              </w:rPr>
              <w:t>].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92A89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wymienić cechy rodziny jako grupy społecznej; </w:t>
            </w:r>
          </w:p>
          <w:p w14:paraId="4659B58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potrzeby młodych ludzi,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zaspokaja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rodzina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7A965A6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wymienić rodzaje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5180BF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prawa i obowiązki dziecka w rodzinie;</w:t>
            </w:r>
          </w:p>
          <w:p w14:paraId="36910DF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wartości kształtujące życie rodzinne;</w:t>
            </w:r>
          </w:p>
          <w:p w14:paraId="75D20FA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podstawowe problemy zagrażające prawidłowemu funkcjonowaniu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F5FB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przyczynia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zaspokajania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potrzeb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0F7FEF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nazwy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</w:t>
            </w:r>
            <w:r w:rsidRPr="00B80D3F">
              <w:rPr>
                <w:lang w:val="en-US"/>
              </w:rPr>
              <w:lastRenderedPageBreak/>
              <w:t>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4FD43D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porównać cechy r</w:t>
            </w:r>
            <w:proofErr w:type="spellStart"/>
            <w:r w:rsidRPr="00B80D3F">
              <w:rPr>
                <w:lang w:val="en-US"/>
              </w:rPr>
              <w:t>óżnych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typów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</w:t>
            </w:r>
            <w:proofErr w:type="spellEnd"/>
            <w:r w:rsidRPr="00B80D3F">
              <w:rPr>
                <w:lang w:val="en-US"/>
              </w:rPr>
              <w:t xml:space="preserve"> / </w:t>
            </w:r>
            <w:proofErr w:type="spellStart"/>
            <w:r w:rsidRPr="00B80D3F">
              <w:rPr>
                <w:lang w:val="en-US"/>
              </w:rPr>
              <w:t>rozpoznać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poszczególne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typy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32151F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czynniki sprzyjające zacieśnianiu więzi rodzinnych; </w:t>
            </w:r>
          </w:p>
          <w:p w14:paraId="50528B6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instytucje wspierające rodziny w realizacji swoich funkcji oraz formy pomocy rodzinie.</w:t>
            </w:r>
          </w:p>
          <w:p w14:paraId="09BA04D9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58AEE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wskazywać przykłady [rozpoznać sytuacje] realizacji przez rodzinę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53BBFD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rozpoznawać sytuacje nieprawidło</w:t>
            </w:r>
            <w:r w:rsidRPr="00B80D3F">
              <w:rPr>
                <w:lang w:val="pl"/>
              </w:rPr>
              <w:lastRenderedPageBreak/>
              <w:t>wego realizowania przez rodzinę swoich funkcji;</w:t>
            </w:r>
          </w:p>
          <w:p w14:paraId="003BA41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jak na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etapach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życia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jednostki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zmienia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rola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rodziny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procesie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socjalizacji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B12483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wskazać zależności pomiędzy systemem wartości a zasadami funkcjonowania rodziny.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A361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zaplanować [przeprowadzić / wziąć aktywny udział] działanie [projekt społeczny] propagujący na terenie szkoły lub społeczności lokalnej </w:t>
            </w:r>
            <w:r w:rsidRPr="00B80D3F">
              <w:rPr>
                <w:lang w:val="pl"/>
              </w:rPr>
              <w:lastRenderedPageBreak/>
              <w:t>wybrane wartości kształtujące życie rodzinne;</w:t>
            </w:r>
          </w:p>
          <w:p w14:paraId="20AAB23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B80D3F" w:rsidRPr="00B80D3F" w14:paraId="450DEC0E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0CDF0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Edukacja i praca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D46A3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zadania szkoły,</w:t>
            </w:r>
          </w:p>
          <w:p w14:paraId="06FC21B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typy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szkół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tworzących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strukturę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szkolną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11A7345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podstawowe prawa </w:t>
            </w:r>
            <w:r w:rsidRPr="00B80D3F">
              <w:rPr>
                <w:lang w:val="pl"/>
              </w:rPr>
              <w:lastRenderedPageBreak/>
              <w:t xml:space="preserve">i obowiązki </w:t>
            </w:r>
            <w:proofErr w:type="spellStart"/>
            <w:r w:rsidRPr="00B80D3F">
              <w:rPr>
                <w:lang w:val="pl"/>
              </w:rPr>
              <w:t>uczni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5690B26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osoby, u 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szukać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pomocy</w:t>
            </w:r>
            <w:proofErr w:type="spellEnd"/>
            <w:r w:rsidRPr="00B80D3F">
              <w:rPr>
                <w:lang w:val="en-US"/>
              </w:rPr>
              <w:t>, w </w:t>
            </w:r>
            <w:proofErr w:type="spellStart"/>
            <w:r w:rsidRPr="00B80D3F">
              <w:rPr>
                <w:lang w:val="en-US"/>
              </w:rPr>
              <w:t>przypadku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naruszenia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ucznia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99C8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wymienić funkcje,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pełni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szkoła</w:t>
            </w:r>
            <w:proofErr w:type="spellEnd"/>
            <w:r w:rsidRPr="00B80D3F">
              <w:rPr>
                <w:lang w:val="en-US"/>
              </w:rPr>
              <w:t xml:space="preserve">, </w:t>
            </w:r>
          </w:p>
          <w:p w14:paraId="5996788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odczytać ze schematu podstawowe informacje dotyczące struktury polskiego szkolnictwa, </w:t>
            </w:r>
          </w:p>
          <w:p w14:paraId="7C99ACB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przedstawić r</w:t>
            </w:r>
            <w:proofErr w:type="spellStart"/>
            <w:r w:rsidRPr="00B80D3F">
              <w:rPr>
                <w:lang w:val="en-US"/>
              </w:rPr>
              <w:t>óżne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warianty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kontynuowania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edukacji</w:t>
            </w:r>
            <w:proofErr w:type="spellEnd"/>
            <w:r w:rsidRPr="00B80D3F">
              <w:rPr>
                <w:lang w:val="en-US"/>
              </w:rPr>
              <w:t xml:space="preserve"> po </w:t>
            </w:r>
            <w:proofErr w:type="spellStart"/>
            <w:r w:rsidRPr="00B80D3F">
              <w:rPr>
                <w:lang w:val="en-US"/>
              </w:rPr>
              <w:t>ukończeniu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szkoły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podstawowej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2E8345F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określić, kto tworzy samorząd szkolny,</w:t>
            </w:r>
          </w:p>
          <w:p w14:paraId="7D1EEC3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formy organizacji życia szkolnego.</w:t>
            </w:r>
          </w:p>
          <w:p w14:paraId="2658E6A1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9470A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wymienić działania za pomocą,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szkoła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realizuje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poszczególne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8B2790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przedstawić wady i zalety wyboru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wariantów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dalszej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edukacji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1DAE56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zaplanować swoją dalszą edukację pod kątem przyszłej aktywności zawodowej [preferencji zawodowych];</w:t>
            </w:r>
          </w:p>
          <w:p w14:paraId="459E852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scharakteryzować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formy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życia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szkolnego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organizacja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zadania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formy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działania</w:t>
            </w:r>
            <w:proofErr w:type="spellEnd"/>
            <w:r w:rsidRPr="00B80D3F">
              <w:rPr>
                <w:lang w:val="en-US"/>
              </w:rPr>
              <w:t>],</w:t>
            </w:r>
          </w:p>
          <w:p w14:paraId="6D678EA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przypadki naruszania praw ucznia.</w:t>
            </w:r>
          </w:p>
          <w:p w14:paraId="38D95B5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91E00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zhierarchizować funkcje szkoły,</w:t>
            </w:r>
          </w:p>
          <w:p w14:paraId="484BB0E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określić, jaki wpływ na </w:t>
            </w:r>
            <w:proofErr w:type="spellStart"/>
            <w:r w:rsidRPr="00B80D3F">
              <w:rPr>
                <w:lang w:val="pl"/>
              </w:rPr>
              <w:t>rozw</w:t>
            </w:r>
            <w:r w:rsidRPr="00B80D3F">
              <w:rPr>
                <w:lang w:val="en-US"/>
              </w:rPr>
              <w:t>ój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przyszłość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młodego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wywiera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szkoła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ACE514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jakich </w:t>
            </w:r>
            <w:r w:rsidRPr="00B80D3F">
              <w:rPr>
                <w:lang w:val="pl"/>
              </w:rPr>
              <w:lastRenderedPageBreak/>
              <w:t xml:space="preserve">umiejętności oczekuje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rynek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pracy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810F5F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czynniki umożliwiające odniesienie sukcesu edukacyjnego i zawodowego;</w:t>
            </w:r>
          </w:p>
          <w:p w14:paraId="3DB826F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ocenić pracę samorządu szkolnego / podejmowane przez niego działania i formy pracy;</w:t>
            </w:r>
          </w:p>
          <w:p w14:paraId="5CBCD5A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ocenić i uzasadnić swoją aktywność [pracę] w ramach samorządu szkolnego.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C8F4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zaplanować [przeprowadzić / wziąć aktywny udział] działanie propagujące ideę samorządności uczniowskiej;</w:t>
            </w:r>
          </w:p>
          <w:p w14:paraId="20F07D9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zaplanować [przeprowadzić / wziąć </w:t>
            </w:r>
            <w:r w:rsidRPr="00B80D3F">
              <w:rPr>
                <w:lang w:val="pl"/>
              </w:rPr>
              <w:lastRenderedPageBreak/>
              <w:t xml:space="preserve">aktywny udział] działanie informujący społeczność szkolną, o sposobach dochodzenia swoich praw w szkole. </w:t>
            </w:r>
          </w:p>
        </w:tc>
      </w:tr>
      <w:tr w:rsidR="00B80D3F" w:rsidRPr="00B80D3F" w14:paraId="2A83CFB4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25C0C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Ekonomia na co dzień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60ACF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odróżnić dochody rodziny od </w:t>
            </w:r>
            <w:proofErr w:type="spellStart"/>
            <w:r w:rsidRPr="00B80D3F">
              <w:rPr>
                <w:lang w:val="pl"/>
              </w:rPr>
              <w:t>wydatk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0D94FE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 - wymienić podstawowe wydatki i </w:t>
            </w:r>
            <w:proofErr w:type="spellStart"/>
            <w:r w:rsidRPr="00B80D3F">
              <w:rPr>
                <w:lang w:val="pl"/>
              </w:rPr>
              <w:t>źr</w:t>
            </w:r>
            <w:r w:rsidRPr="00B80D3F">
              <w:rPr>
                <w:lang w:val="en-US"/>
              </w:rPr>
              <w:t>ódła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dochodów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typowego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gospodarstwa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domowego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BDC5E7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prawa przysługujące konsumentowi.</w:t>
            </w:r>
          </w:p>
          <w:p w14:paraId="0021B303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D263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wymienić podstawowe zasady konstruowania budżetu domowego;</w:t>
            </w:r>
          </w:p>
          <w:p w14:paraId="6A103205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rodzaje </w:t>
            </w:r>
            <w:proofErr w:type="spellStart"/>
            <w:r w:rsidRPr="00B80D3F">
              <w:rPr>
                <w:lang w:val="pl"/>
              </w:rPr>
              <w:t>źr</w:t>
            </w:r>
            <w:r w:rsidRPr="00B80D3F">
              <w:rPr>
                <w:lang w:val="en-US"/>
              </w:rPr>
              <w:t>ódeł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dochodów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gospodarstw</w:t>
            </w:r>
            <w:r w:rsidRPr="00B80D3F">
              <w:rPr>
                <w:lang w:val="en-US"/>
              </w:rPr>
              <w:lastRenderedPageBreak/>
              <w:t>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domowego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A5BE5D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zasady prawidłowo skonstruowanego budżetu domowego;</w:t>
            </w:r>
          </w:p>
          <w:p w14:paraId="028C9AB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łamania praw konsumenta;</w:t>
            </w:r>
          </w:p>
          <w:p w14:paraId="6718D1E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wypełnić typowy formularz reklamacyjny.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A2A5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ocenić [uzasadnić ocenę], czy zaprezentowany budżet gospodarstwa domowego jest prawidłowo skonstruowany;</w:t>
            </w:r>
          </w:p>
          <w:p w14:paraId="58775A1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wymienić przyczyny powstawania deficytu w budżecie domowym;</w:t>
            </w:r>
          </w:p>
          <w:p w14:paraId="75C91D2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opisać strukturę typowego budżetu domowego;</w:t>
            </w:r>
          </w:p>
          <w:p w14:paraId="3F70E68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napisać reklamację;</w:t>
            </w:r>
          </w:p>
          <w:p w14:paraId="6948455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instytucje chroniące prawa konsumenta;</w:t>
            </w:r>
          </w:p>
          <w:p w14:paraId="149A2B2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podstawowe zasady,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powinien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kierować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świadomy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konsument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712C5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zaprojektować działania służące ograniczeniu </w:t>
            </w:r>
            <w:proofErr w:type="spellStart"/>
            <w:r w:rsidRPr="00B80D3F">
              <w:rPr>
                <w:lang w:val="pl"/>
              </w:rPr>
              <w:t>wydatk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budżetu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domowego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817FCF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jak przestrzeganie zasad </w:t>
            </w:r>
            <w:r w:rsidRPr="00B80D3F">
              <w:rPr>
                <w:lang w:val="pl"/>
              </w:rPr>
              <w:lastRenderedPageBreak/>
              <w:t>świadomego konsumenta wpływa na funkcjonowanie gospodarstwa domowego.</w:t>
            </w:r>
          </w:p>
          <w:p w14:paraId="7B504AB2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4E8CF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na wybranych przykładach ocenić ofertę handlową [przydatność w gospodarstwie domowym, jakość, cena, </w:t>
            </w:r>
            <w:r w:rsidRPr="00B80D3F">
              <w:rPr>
                <w:lang w:val="pl"/>
              </w:rPr>
              <w:lastRenderedPageBreak/>
              <w:t xml:space="preserve">konkurencyjność].  </w:t>
            </w:r>
          </w:p>
        </w:tc>
      </w:tr>
      <w:tr w:rsidR="00B80D3F" w:rsidRPr="00B80D3F" w14:paraId="3C38D6F1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407A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Podsumowanie i test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6674A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5DC1E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A669B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AF1DE1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1A04D8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7A8A8D07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ABAC8" w14:textId="77777777" w:rsidR="00B80D3F" w:rsidRPr="00B80D3F" w:rsidRDefault="00B80D3F" w:rsidP="00B80D3F">
            <w:pPr>
              <w:rPr>
                <w:b/>
                <w:bCs/>
                <w:lang w:val="pl"/>
              </w:rPr>
            </w:pPr>
            <w:r w:rsidRPr="00B80D3F">
              <w:rPr>
                <w:b/>
                <w:bCs/>
                <w:lang w:val="pl"/>
              </w:rPr>
              <w:t>Czym są prawa człowieka?</w:t>
            </w:r>
          </w:p>
          <w:p w14:paraId="29FC85B1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A194A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praw przysługujących dzieciom;</w:t>
            </w:r>
          </w:p>
          <w:p w14:paraId="6CD134E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praw i wolności człowieka;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707B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wolności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2A1EC454" w14:textId="77777777" w:rsidR="00B80D3F" w:rsidRPr="00B80D3F" w:rsidRDefault="00B80D3F" w:rsidP="00B80D3F">
            <w:pPr>
              <w:rPr>
                <w:i/>
                <w:iCs/>
                <w:lang w:val="pl"/>
              </w:rPr>
            </w:pPr>
            <w:r w:rsidRPr="00B80D3F">
              <w:rPr>
                <w:lang w:val="pl"/>
              </w:rPr>
              <w:t xml:space="preserve">- podać, kto i kiedy uchwalił </w:t>
            </w:r>
            <w:r w:rsidRPr="00B80D3F">
              <w:rPr>
                <w:i/>
                <w:iCs/>
                <w:lang w:val="pl"/>
              </w:rPr>
              <w:t xml:space="preserve">Powszechną Deklarację Praw Człowieka; </w:t>
            </w:r>
          </w:p>
          <w:p w14:paraId="795E98BD" w14:textId="77777777" w:rsidR="00B80D3F" w:rsidRPr="00B80D3F" w:rsidRDefault="00B80D3F" w:rsidP="00B80D3F">
            <w:pPr>
              <w:rPr>
                <w:i/>
                <w:iCs/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podać, kto i kiedy uchwalił </w:t>
            </w:r>
            <w:r w:rsidRPr="00B80D3F">
              <w:rPr>
                <w:i/>
                <w:iCs/>
                <w:lang w:val="pl"/>
              </w:rPr>
              <w:t>Konwencję Praw Dziecka;</w:t>
            </w:r>
          </w:p>
          <w:p w14:paraId="3D167CC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łamania praw dziecka;</w:t>
            </w:r>
          </w:p>
          <w:p w14:paraId="22BDAA5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podejmowanych przez UNICEF.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CD9D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wymienić cechy praw i wolności człowieka;</w:t>
            </w:r>
          </w:p>
          <w:p w14:paraId="767D1DA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na czym polega </w:t>
            </w:r>
            <w:proofErr w:type="spellStart"/>
            <w:r w:rsidRPr="00B80D3F">
              <w:rPr>
                <w:lang w:val="pl"/>
              </w:rPr>
              <w:t>szczeg</w:t>
            </w:r>
            <w:r w:rsidRPr="00B80D3F">
              <w:rPr>
                <w:lang w:val="en-US"/>
              </w:rPr>
              <w:t>ólne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znaczenie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i/>
                <w:iCs/>
                <w:lang w:val="en-US"/>
              </w:rPr>
              <w:t>Powszechnej</w:t>
            </w:r>
            <w:proofErr w:type="spellEnd"/>
            <w:r w:rsidRPr="00B80D3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80D3F">
              <w:rPr>
                <w:i/>
                <w:iCs/>
                <w:lang w:val="en-US"/>
              </w:rPr>
              <w:t>Deklaracji</w:t>
            </w:r>
            <w:proofErr w:type="spellEnd"/>
            <w:r w:rsidRPr="00B80D3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80D3F">
              <w:rPr>
                <w:i/>
                <w:iCs/>
                <w:lang w:val="en-US"/>
              </w:rPr>
              <w:lastRenderedPageBreak/>
              <w:t>Praw</w:t>
            </w:r>
            <w:proofErr w:type="spellEnd"/>
            <w:r w:rsidRPr="00B80D3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80D3F">
              <w:rPr>
                <w:i/>
                <w:iCs/>
                <w:lang w:val="en-US"/>
              </w:rPr>
              <w:t>Człowieka</w:t>
            </w:r>
            <w:proofErr w:type="spellEnd"/>
            <w:r w:rsidRPr="00B80D3F">
              <w:rPr>
                <w:i/>
                <w:iCs/>
                <w:lang w:val="en-US"/>
              </w:rPr>
              <w:t xml:space="preserve">; </w:t>
            </w:r>
          </w:p>
          <w:p w14:paraId="38E8BEF5" w14:textId="77777777" w:rsidR="00B80D3F" w:rsidRPr="00B80D3F" w:rsidRDefault="00B80D3F" w:rsidP="00B80D3F">
            <w:pPr>
              <w:rPr>
                <w:i/>
                <w:iCs/>
                <w:lang w:val="pl"/>
              </w:rPr>
            </w:pPr>
            <w:r w:rsidRPr="00B80D3F">
              <w:rPr>
                <w:lang w:val="pl"/>
              </w:rPr>
              <w:t xml:space="preserve">- wymienić prawa zawarte w </w:t>
            </w:r>
            <w:r w:rsidRPr="00B80D3F">
              <w:rPr>
                <w:i/>
                <w:iCs/>
                <w:lang w:val="pl"/>
              </w:rPr>
              <w:t xml:space="preserve">Konwencji Praw Dziecka; </w:t>
            </w:r>
          </w:p>
          <w:p w14:paraId="53F2848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rozwinąć </w:t>
            </w:r>
            <w:proofErr w:type="spellStart"/>
            <w:r w:rsidRPr="00B80D3F">
              <w:rPr>
                <w:lang w:val="pl"/>
              </w:rPr>
              <w:t>skr</w:t>
            </w:r>
            <w:r w:rsidRPr="00B80D3F">
              <w:rPr>
                <w:lang w:val="en-US"/>
              </w:rPr>
              <w:t>ót</w:t>
            </w:r>
            <w:proofErr w:type="spellEnd"/>
            <w:r w:rsidRPr="00B80D3F">
              <w:rPr>
                <w:lang w:val="en-US"/>
              </w:rPr>
              <w:t xml:space="preserve"> UNICEF</w:t>
            </w:r>
          </w:p>
          <w:p w14:paraId="19D44DB3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B5872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przedstawić historię koncepcji praw i wolności człowieka;</w:t>
            </w:r>
          </w:p>
          <w:p w14:paraId="4F0E7C5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znaczenie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wolności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79C51701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08145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młodzi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ludzie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mogą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włączyć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działania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prowadzone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przez</w:t>
            </w:r>
            <w:proofErr w:type="spellEnd"/>
            <w:r w:rsidRPr="00B80D3F">
              <w:rPr>
                <w:lang w:val="en-US"/>
              </w:rPr>
              <w:t xml:space="preserve"> UNICEF;</w:t>
            </w:r>
          </w:p>
          <w:p w14:paraId="293BE9F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zaprezentować* wybraną </w:t>
            </w:r>
            <w:r w:rsidRPr="00B80D3F">
              <w:rPr>
                <w:lang w:val="pl"/>
              </w:rPr>
              <w:lastRenderedPageBreak/>
              <w:t>formę aktywności UNICEFU.</w:t>
            </w:r>
          </w:p>
        </w:tc>
      </w:tr>
      <w:tr w:rsidR="00B80D3F" w:rsidRPr="00B80D3F" w14:paraId="0B0B9BEB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51348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Katalog praw człowieka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585FE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przykłady konstytucyjnych praw i wolności człowieka.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630FD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praw pierwszej, drugiej i trzeciej generacji;</w:t>
            </w:r>
          </w:p>
          <w:p w14:paraId="2E642B9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8EA0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prawami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pierwszej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drugiej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trzeciej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generacji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967659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przykłady łamania praw i wolności człowieka;</w:t>
            </w:r>
          </w:p>
          <w:p w14:paraId="7EB1112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uzasadnić konieczność funkcjonowania systemu ochrony praw i wolności człowieka.</w:t>
            </w:r>
          </w:p>
          <w:p w14:paraId="69EC8B1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A1D85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wyjaśnić, jaką rolę w państwie demokratycznym odgrywa system ochrony praw człowieka. </w:t>
            </w:r>
          </w:p>
          <w:p w14:paraId="05F53E4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63C86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zaplanować [przeprowadzić / wziąć aktywny udział] kampanię społeczną propagującą ideę ochrony praw i wolności człowieka.</w:t>
            </w:r>
          </w:p>
        </w:tc>
      </w:tr>
      <w:tr w:rsidR="00B80D3F" w:rsidRPr="00B80D3F" w14:paraId="584601B7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935F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Ochrona praw człowieka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7923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łamania praw człowieka we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świecie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6C1AAF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instytucje chroniące prawa człowieka w Polsce. </w:t>
            </w:r>
          </w:p>
          <w:p w14:paraId="6EC79A5E" w14:textId="77777777" w:rsidR="00B80D3F" w:rsidRPr="00B80D3F" w:rsidRDefault="00B80D3F" w:rsidP="00B80D3F">
            <w:pPr>
              <w:rPr>
                <w:lang w:val="pl"/>
              </w:rPr>
            </w:pPr>
          </w:p>
          <w:p w14:paraId="7A79F88A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0B1A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spraw, z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zwrócić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do </w:t>
            </w:r>
            <w:proofErr w:type="spellStart"/>
            <w:r w:rsidRPr="00B80D3F">
              <w:rPr>
                <w:lang w:val="en-US"/>
              </w:rPr>
              <w:t>Rzecznika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Obywatelskich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Rzecznika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Dziecka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0EC46A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organizacji międzynarodowych zajmujących się ochroną praw i wolności człowieka;</w:t>
            </w:r>
          </w:p>
          <w:p w14:paraId="73607A7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podejmowanych przez Międzynarodowy Czerwony Krzyż.</w:t>
            </w:r>
          </w:p>
          <w:p w14:paraId="57463D35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A6F35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zagrożenia wynikające z łamania praw i wolności człowieka;</w:t>
            </w:r>
          </w:p>
          <w:p w14:paraId="6BD24FA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przyczyny łamania praw człowieka;</w:t>
            </w:r>
          </w:p>
          <w:p w14:paraId="7E47C8C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wyszukać w mediach opisy sytuacji,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łamane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EF9E1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porównać poziom przestrzegania praw człowieka w państwach globalnego Południa i globalnej P</w:t>
            </w:r>
            <w:proofErr w:type="spellStart"/>
            <w:r w:rsidRPr="00B80D3F">
              <w:rPr>
                <w:lang w:val="en-US"/>
              </w:rPr>
              <w:t>ółnocy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D91B48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ocenić [uzasadnić] poziom przestrzegania praw człowieka w Polsce.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83BE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i ocenić poziom przestrzegania i ochrony praw i wolności człowieka w wybranym państwie świata;</w:t>
            </w:r>
          </w:p>
          <w:p w14:paraId="51AF972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zaprezentować* działalność wybranej organizacji międzynarodowej na rzecz ochrony praw i wolności człowieka.</w:t>
            </w:r>
          </w:p>
        </w:tc>
      </w:tr>
      <w:tr w:rsidR="00B80D3F" w:rsidRPr="00B80D3F" w14:paraId="502ECB53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CA7D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Bezpieczeństwo nieletnich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7ECAB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zagrożeń wynikających z korzystania z cyberprzestrzeni;</w:t>
            </w:r>
          </w:p>
          <w:p w14:paraId="0B3323B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podać przykłady pozytywnego i negatywnego wykorzystania </w:t>
            </w:r>
            <w:proofErr w:type="spellStart"/>
            <w:r w:rsidRPr="00B80D3F">
              <w:rPr>
                <w:lang w:val="pl"/>
              </w:rPr>
              <w:t>internetu</w:t>
            </w:r>
            <w:proofErr w:type="spellEnd"/>
            <w:r w:rsidRPr="00B80D3F">
              <w:rPr>
                <w:lang w:val="pl"/>
              </w:rPr>
              <w:t xml:space="preserve"> przez młodych ludzi.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D485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określić, kogo w świetle polskiego prawa, nazywamy nieletnim;</w:t>
            </w:r>
          </w:p>
          <w:p w14:paraId="00FE1CC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wymienić podstawowe zasady odpowiedzialności prawnej nieletnich; </w:t>
            </w:r>
          </w:p>
          <w:p w14:paraId="2FA30E4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korzyści i  zagrożenia wynikające z korzystania z </w:t>
            </w:r>
            <w:proofErr w:type="spellStart"/>
            <w:r w:rsidRPr="00B80D3F">
              <w:rPr>
                <w:lang w:val="pl"/>
              </w:rPr>
              <w:t>interenetu</w:t>
            </w:r>
            <w:proofErr w:type="spellEnd"/>
          </w:p>
          <w:p w14:paraId="1D68A48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wskazać formy cyberprzemocy.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7C740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określić podstawowe zasady bezpiecznego korzystania z </w:t>
            </w:r>
            <w:proofErr w:type="spellStart"/>
            <w:r w:rsidRPr="00B80D3F">
              <w:rPr>
                <w:lang w:val="pl"/>
              </w:rPr>
              <w:t>internetu</w:t>
            </w:r>
            <w:proofErr w:type="spellEnd"/>
            <w:r w:rsidRPr="00B80D3F">
              <w:rPr>
                <w:lang w:val="pl"/>
              </w:rPr>
              <w:t>;</w:t>
            </w:r>
          </w:p>
          <w:p w14:paraId="0B7BC30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przedstawić wady i zalety </w:t>
            </w:r>
            <w:r w:rsidRPr="00B80D3F">
              <w:rPr>
                <w:lang w:val="pl"/>
              </w:rPr>
              <w:lastRenderedPageBreak/>
              <w:t>aktywności na forach społecznościowych.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F52E7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wyjaśnić, jak skutecznie można się chronić przed zagrożeniem </w:t>
            </w:r>
            <w:r w:rsidRPr="00B80D3F">
              <w:rPr>
                <w:lang w:val="pl"/>
              </w:rPr>
              <w:lastRenderedPageBreak/>
              <w:t>cyberprzemocą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0580E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zaplanować [przeprowadzić/ wziąć aktywny udział] działanie na rzecz promowania </w:t>
            </w:r>
            <w:proofErr w:type="spellStart"/>
            <w:r w:rsidRPr="00B80D3F">
              <w:rPr>
                <w:lang w:val="pl"/>
              </w:rPr>
              <w:t>wśr</w:t>
            </w:r>
            <w:r w:rsidRPr="00B80D3F">
              <w:rPr>
                <w:lang w:val="en-US"/>
              </w:rPr>
              <w:t>ód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rówieśników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prawidłowego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korzystania</w:t>
            </w:r>
            <w:proofErr w:type="spellEnd"/>
            <w:r w:rsidRPr="00B80D3F">
              <w:rPr>
                <w:lang w:val="en-US"/>
              </w:rPr>
              <w:t xml:space="preserve"> z </w:t>
            </w:r>
            <w:proofErr w:type="spellStart"/>
            <w:r w:rsidRPr="00B80D3F">
              <w:rPr>
                <w:lang w:val="en-US"/>
              </w:rPr>
              <w:t>internetu</w:t>
            </w:r>
            <w:proofErr w:type="spellEnd"/>
            <w:r w:rsidRPr="00B80D3F">
              <w:rPr>
                <w:lang w:val="en-US"/>
              </w:rPr>
              <w:t>.</w:t>
            </w:r>
          </w:p>
        </w:tc>
      </w:tr>
      <w:tr w:rsidR="00B80D3F" w:rsidRPr="00B80D3F" w14:paraId="3A15000D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3B0BD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Służby ochrony prawa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2050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przykłady działań policji;</w:t>
            </w:r>
          </w:p>
          <w:p w14:paraId="41C7DA2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przykłady, innych niż policja, służb porządkowych w Polsce,</w:t>
            </w:r>
          </w:p>
          <w:p w14:paraId="2B08C04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działań straży miejskiej.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4D01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zadania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policji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E6FBE9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przysługujące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policjantom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FEFCEE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prawa przysługujące nieletnim w kontakcie z policjantem;</w:t>
            </w:r>
          </w:p>
          <w:p w14:paraId="2DE1F75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rodzaje służ mundurowych w Polsce.</w:t>
            </w:r>
          </w:p>
          <w:p w14:paraId="50D9D8A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odszukać informacje </w:t>
            </w:r>
            <w:r w:rsidRPr="00B80D3F">
              <w:rPr>
                <w:lang w:val="pl"/>
              </w:rPr>
              <w:lastRenderedPageBreak/>
              <w:t xml:space="preserve">o prawach przysługujących ofiarom przestępstwa, świadkom i oskarżonym.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8A28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wymienić zadania 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służb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mundurowych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35F1F0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przysługujące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ofiarom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przestępstwa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świadkom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oskarżonym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3364C8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-uzasadnić konieczność znajomości przysługujących nam praw;</w:t>
            </w:r>
          </w:p>
          <w:p w14:paraId="7522899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gdzie należy szukać </w:t>
            </w:r>
            <w:r w:rsidRPr="00B80D3F">
              <w:rPr>
                <w:lang w:val="pl"/>
              </w:rPr>
              <w:lastRenderedPageBreak/>
              <w:t>pomocy w przypadku występowania przemocy domowej</w:t>
            </w:r>
          </w:p>
          <w:p w14:paraId="4906638A" w14:textId="77777777" w:rsidR="00B80D3F" w:rsidRPr="00B80D3F" w:rsidRDefault="00B80D3F" w:rsidP="00B80D3F">
            <w:pPr>
              <w:rPr>
                <w:lang w:val="pl"/>
              </w:rPr>
            </w:pPr>
          </w:p>
          <w:p w14:paraId="152589C4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22D58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uzasadnić konieczność reagowania w przypadku występowania przemocy domowej, przemocy r</w:t>
            </w:r>
            <w:proofErr w:type="spellStart"/>
            <w:r w:rsidRPr="00B80D3F">
              <w:rPr>
                <w:lang w:val="en-US"/>
              </w:rPr>
              <w:t>ówieśniczej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F65A3A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-zinterpretować przepisy prawa dotyczące działania służ porządkowych.</w:t>
            </w:r>
          </w:p>
          <w:p w14:paraId="39435BAA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204C1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zaplanować działanie [przeprowadzić / wziąć aktywny udział] propagujące konieczność [skuteczne formy] przeciwdziałania przemocy domowej [przemocy w grupie r</w:t>
            </w:r>
            <w:proofErr w:type="spellStart"/>
            <w:r w:rsidRPr="00B80D3F">
              <w:rPr>
                <w:lang w:val="en-US"/>
              </w:rPr>
              <w:t>ówieśniczej</w:t>
            </w:r>
            <w:proofErr w:type="spellEnd"/>
            <w:r w:rsidRPr="00B80D3F">
              <w:rPr>
                <w:lang w:val="en-US"/>
              </w:rPr>
              <w:t xml:space="preserve"> / </w:t>
            </w:r>
            <w:proofErr w:type="spellStart"/>
            <w:r w:rsidRPr="00B80D3F">
              <w:rPr>
                <w:lang w:val="en-US"/>
              </w:rPr>
              <w:t>przemocy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szkole</w:t>
            </w:r>
            <w:proofErr w:type="spellEnd"/>
            <w:r w:rsidRPr="00B80D3F">
              <w:rPr>
                <w:lang w:val="en-US"/>
              </w:rPr>
              <w:t>].</w:t>
            </w:r>
          </w:p>
        </w:tc>
      </w:tr>
      <w:tr w:rsidR="00B80D3F" w:rsidRPr="00B80D3F" w14:paraId="7EED934B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AFD4C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Podsumowanie i test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3B3C2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93F9E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E730B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44CADA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6D607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1CFD0860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8B2C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Czym jest samorząd?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2EA8E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określić, kto tworzy samorząd uczniowski;</w:t>
            </w:r>
          </w:p>
          <w:p w14:paraId="1E12531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samorządu uczniowskiego;</w:t>
            </w:r>
          </w:p>
          <w:p w14:paraId="400AD43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jednostki podziału terytorialnego państwa polskiego;</w:t>
            </w:r>
          </w:p>
          <w:p w14:paraId="7A7C8F5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określić,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gminie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powiecie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województwie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1794918B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A0422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rodzaje samorząd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działających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416EF5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samorząd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zawodowych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EE9C62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samorządu terytorialnego;</w:t>
            </w:r>
          </w:p>
          <w:p w14:paraId="3962F02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odszukać na mapie </w:t>
            </w:r>
            <w:proofErr w:type="spellStart"/>
            <w:r w:rsidRPr="00B80D3F">
              <w:rPr>
                <w:lang w:val="pl"/>
              </w:rPr>
              <w:t>wojew</w:t>
            </w:r>
            <w:r w:rsidRPr="00B80D3F">
              <w:rPr>
                <w:lang w:val="en-US"/>
              </w:rPr>
              <w:t>ództwo</w:t>
            </w:r>
            <w:proofErr w:type="spellEnd"/>
            <w:r w:rsidRPr="00B80D3F">
              <w:rPr>
                <w:lang w:val="en-US"/>
              </w:rPr>
              <w:t>, w </w:t>
            </w:r>
            <w:proofErr w:type="spellStart"/>
            <w:r w:rsidRPr="00B80D3F">
              <w:rPr>
                <w:lang w:val="en-US"/>
              </w:rPr>
              <w:t>którym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3A3CDE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rozpoznać herb miejscowości, w 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E1FDB0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odszukać informacje na temat os</w:t>
            </w:r>
            <w:proofErr w:type="spellStart"/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pełniących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najważniejsze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swojej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gminie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239FC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wyjaśnić, w jakim celu tworzone są samorządy zawodowe;</w:t>
            </w:r>
          </w:p>
          <w:p w14:paraId="7CB43F4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w czym przejawia się zasada decentralizacji władzy publicznej w Polsce;</w:t>
            </w:r>
          </w:p>
          <w:p w14:paraId="29ED297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organy samorząd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terytorialnych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A5B9E0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określić, jaki charakter ma gmina,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7C970E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rozpoznać herb </w:t>
            </w:r>
            <w:proofErr w:type="spellStart"/>
            <w:r w:rsidRPr="00B80D3F">
              <w:rPr>
                <w:lang w:val="pl"/>
              </w:rPr>
              <w:t>wojew</w:t>
            </w:r>
            <w:r w:rsidRPr="00B80D3F">
              <w:rPr>
                <w:lang w:val="en-US"/>
              </w:rPr>
              <w:t>ództwa</w:t>
            </w:r>
            <w:proofErr w:type="spellEnd"/>
            <w:r w:rsidRPr="00B80D3F">
              <w:rPr>
                <w:lang w:val="en-US"/>
              </w:rPr>
              <w:t>, w </w:t>
            </w:r>
            <w:proofErr w:type="spellStart"/>
            <w:r w:rsidRPr="00B80D3F">
              <w:rPr>
                <w:lang w:val="en-US"/>
              </w:rPr>
              <w:t>którym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5FDB81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podać imiona i nazwiska os</w:t>
            </w:r>
            <w:proofErr w:type="spellStart"/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pełniących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aktualnie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najważniejsze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swojej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gminie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B562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uzasadnić konieczność, angażowania się w życie lokalnej społeczności;</w:t>
            </w:r>
          </w:p>
          <w:p w14:paraId="0974877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jaką rolę w państwie demokratycznym odgrywa samorząd terytorialny;</w:t>
            </w:r>
          </w:p>
          <w:p w14:paraId="567E62C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czym się r</w:t>
            </w:r>
            <w:proofErr w:type="spellStart"/>
            <w:r w:rsidRPr="00B80D3F">
              <w:rPr>
                <w:lang w:val="en-US"/>
              </w:rPr>
              <w:t>óżni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wiejska</w:t>
            </w:r>
            <w:proofErr w:type="spellEnd"/>
            <w:r w:rsidRPr="00B80D3F">
              <w:rPr>
                <w:lang w:val="en-US"/>
              </w:rPr>
              <w:t xml:space="preserve">, od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miejsko-wiejskiej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miejskiej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9A172F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organy państwa,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mogą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ingerować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kontrolować</w:t>
            </w:r>
            <w:proofErr w:type="spellEnd"/>
            <w:r w:rsidRPr="00B80D3F">
              <w:rPr>
                <w:lang w:val="en-US"/>
              </w:rPr>
              <w:t xml:space="preserve">] </w:t>
            </w:r>
            <w:proofErr w:type="spellStart"/>
            <w:r w:rsidRPr="00B80D3F">
              <w:rPr>
                <w:lang w:val="en-US"/>
              </w:rPr>
              <w:t>działania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władz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samorządowych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C470C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zaprezentować* swoją gminę: historię, symbole, tradycje oraz miejsca i osoby,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odegrały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szczególną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rolę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jej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dziejach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827769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zaplanować [przeprowadzić / wziąć aktywny udział] działanie na rzecz swojej społeczności lokalnej. </w:t>
            </w:r>
          </w:p>
        </w:tc>
      </w:tr>
      <w:tr w:rsidR="00B80D3F" w:rsidRPr="00B80D3F" w14:paraId="0CBE2607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37010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Gmina – podstawowa jednostka samorządu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00FB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organy gminy,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5D7979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spraw załatwianych w urzędzie gminy;</w:t>
            </w:r>
          </w:p>
          <w:p w14:paraId="1ADFCAA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określić, gdzie znajduje się urząd gminy,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6E8C7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zadania gminy;</w:t>
            </w:r>
          </w:p>
          <w:p w14:paraId="2A0F674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odróżnić organy uchwałodawcze od organ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wykonawczych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BF9010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wyłaniania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władz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AA9504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spraw rozstrzyganych w referendum gminnym.</w:t>
            </w:r>
          </w:p>
          <w:p w14:paraId="1C79420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6F40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podstawowe uprawnienia organ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uchwałodawczych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wykonawczych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12BFF6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zasady przeprowadzania </w:t>
            </w:r>
            <w:proofErr w:type="spellStart"/>
            <w:r w:rsidRPr="00B80D3F">
              <w:rPr>
                <w:lang w:val="pl"/>
              </w:rPr>
              <w:t>wybor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władz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FF1732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zadań własnych i zleconych gminy;</w:t>
            </w:r>
          </w:p>
          <w:p w14:paraId="5CDC42A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źr</w:t>
            </w:r>
            <w:r w:rsidRPr="00B80D3F">
              <w:rPr>
                <w:lang w:val="en-US"/>
              </w:rPr>
              <w:t>ódła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finasowania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8F5576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wpływu </w:t>
            </w:r>
            <w:proofErr w:type="spellStart"/>
            <w:r w:rsidRPr="00B80D3F">
              <w:rPr>
                <w:lang w:val="pl"/>
              </w:rPr>
              <w:t>mieszkańc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życie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726213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wyjaśnić pojęcie budżet obywatelski;</w:t>
            </w:r>
          </w:p>
          <w:p w14:paraId="1CD53A4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wyszukać informacje na temat przedsięwzięć podejmowanych przez młodzieżowe rady gminy, miasta.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29CD4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do poszczególnych rodzajów gminy dopasować odpowiadające im organy;</w:t>
            </w:r>
          </w:p>
          <w:p w14:paraId="4DB5C11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zinterpretować przepis prawa dotyczący organizacji referendum gminnego;</w:t>
            </w:r>
          </w:p>
          <w:p w14:paraId="50BD591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jaką rolę w budżecie gminy odgrywają środki uzyskiwane z funduszy unijnych;</w:t>
            </w:r>
          </w:p>
          <w:p w14:paraId="0B0F70A5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uzasadnić konieczność angażowania się </w:t>
            </w:r>
            <w:proofErr w:type="spellStart"/>
            <w:r w:rsidRPr="00B80D3F">
              <w:rPr>
                <w:lang w:val="pl"/>
              </w:rPr>
              <w:t>mieszkańc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rozwiązywanie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problemów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działalność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organów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A6120A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działalność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samorządu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przyczynia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rozwoju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społeczeństwa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obywatelskiego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B2DFDF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działania młodzieżowej rady gminy.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756E3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wyszukać informacje na temat realizacji lokalnych inicjatyw </w:t>
            </w:r>
            <w:proofErr w:type="spellStart"/>
            <w:r w:rsidRPr="00B80D3F">
              <w:rPr>
                <w:lang w:val="pl"/>
              </w:rPr>
              <w:t>mieszkańc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finansowanych</w:t>
            </w:r>
            <w:proofErr w:type="spellEnd"/>
            <w:r w:rsidRPr="00B80D3F">
              <w:rPr>
                <w:lang w:val="en-US"/>
              </w:rPr>
              <w:t xml:space="preserve"> z </w:t>
            </w:r>
            <w:proofErr w:type="spellStart"/>
            <w:r w:rsidRPr="00B80D3F">
              <w:rPr>
                <w:lang w:val="en-US"/>
              </w:rPr>
              <w:t>budżetów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obywatelskich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A10DF6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przygotować kampanię wyborczą do młodzieżowej rady gminy;</w:t>
            </w:r>
          </w:p>
          <w:p w14:paraId="14578CE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uczestniczyć w pracach młodzieżowej rady gminy;</w:t>
            </w:r>
          </w:p>
          <w:p w14:paraId="7DC6020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zareklamować / promować na forum szkoły ideę </w:t>
            </w:r>
            <w:r w:rsidRPr="00B80D3F">
              <w:rPr>
                <w:lang w:val="pl"/>
              </w:rPr>
              <w:lastRenderedPageBreak/>
              <w:t>młodzieżowej rady gminy;</w:t>
            </w:r>
          </w:p>
          <w:p w14:paraId="30491E5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zaprezentować strukturę budżetu swojej gminy [wykres, tabela, prezentacja multimedialna]. </w:t>
            </w:r>
          </w:p>
          <w:p w14:paraId="001DA7E1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293A1571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C5925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Powiat i województwo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8CEE5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organy powiatu i </w:t>
            </w:r>
            <w:proofErr w:type="spellStart"/>
            <w:r w:rsidRPr="00B80D3F">
              <w:rPr>
                <w:lang w:val="pl"/>
              </w:rPr>
              <w:t>wojew</w:t>
            </w:r>
            <w:r w:rsidRPr="00B80D3F">
              <w:rPr>
                <w:lang w:val="en-US"/>
              </w:rPr>
              <w:t>ództwa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4A148C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spraw załatwianych w starostwie powiatowym i urzędzie marszałkowskim;</w:t>
            </w:r>
          </w:p>
          <w:p w14:paraId="2A715F0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określić, gdzie znajdują się władze powiatu i </w:t>
            </w:r>
            <w:proofErr w:type="spellStart"/>
            <w:r w:rsidRPr="00B80D3F">
              <w:rPr>
                <w:lang w:val="pl"/>
              </w:rPr>
              <w:t>wojew</w:t>
            </w:r>
            <w:r w:rsidRPr="00B80D3F">
              <w:rPr>
                <w:lang w:val="en-US"/>
              </w:rPr>
              <w:t>ództw</w:t>
            </w:r>
            <w:r w:rsidRPr="00B80D3F">
              <w:rPr>
                <w:lang w:val="en-US"/>
              </w:rPr>
              <w:lastRenderedPageBreak/>
              <w:t>a</w:t>
            </w:r>
            <w:proofErr w:type="spellEnd"/>
            <w:r w:rsidRPr="00B80D3F">
              <w:rPr>
                <w:lang w:val="en-US"/>
              </w:rPr>
              <w:t>, w </w:t>
            </w:r>
            <w:proofErr w:type="spellStart"/>
            <w:r w:rsidRPr="00B80D3F">
              <w:rPr>
                <w:lang w:val="en-US"/>
              </w:rPr>
              <w:t>których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mieszka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57182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wymienić podstawowe zadania samorządu powiatowego i </w:t>
            </w:r>
            <w:proofErr w:type="spellStart"/>
            <w:r w:rsidRPr="00B80D3F">
              <w:rPr>
                <w:lang w:val="pl"/>
              </w:rPr>
              <w:t>wojew</w:t>
            </w:r>
            <w:r w:rsidRPr="00B80D3F">
              <w:rPr>
                <w:lang w:val="en-US"/>
              </w:rPr>
              <w:t>ódzkiego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A46B27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odróżnić organy uchwałodawcze od organ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wykonawczych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powiatu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województwa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539435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wyłaniania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władz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samorządowych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powiatu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województwa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0D93EB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spraw rozstrzyganych w referendum lokalnym.</w:t>
            </w:r>
          </w:p>
          <w:p w14:paraId="0947D1B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452E2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wymienić podstawowe uprawnienia organ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uchwałodawczych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wykonawczych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powiatu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województwa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0084B6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zinterpretować przepis prawa dotyczący przeprowadzania </w:t>
            </w:r>
            <w:proofErr w:type="spellStart"/>
            <w:r w:rsidRPr="00B80D3F">
              <w:rPr>
                <w:lang w:val="pl"/>
              </w:rPr>
              <w:t>wybor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władz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uchwałodaw</w:t>
            </w:r>
            <w:r w:rsidRPr="00B80D3F">
              <w:rPr>
                <w:lang w:val="en-US"/>
              </w:rPr>
              <w:lastRenderedPageBreak/>
              <w:t>czych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powiatu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województwa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4940D7C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A3AE3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porównać strukturę 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powoływania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władz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samorządowych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gminy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powiatu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województwa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F262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przedstawić strukturę polityczną sejmiku swojego </w:t>
            </w:r>
            <w:proofErr w:type="spellStart"/>
            <w:r w:rsidRPr="00B80D3F">
              <w:rPr>
                <w:lang w:val="pl"/>
              </w:rPr>
              <w:t>wojew</w:t>
            </w:r>
            <w:r w:rsidRPr="00B80D3F">
              <w:rPr>
                <w:lang w:val="en-US"/>
              </w:rPr>
              <w:t>ództwa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648A76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zaprezentować* </w:t>
            </w:r>
            <w:proofErr w:type="spellStart"/>
            <w:r w:rsidRPr="00B80D3F">
              <w:rPr>
                <w:lang w:val="pl"/>
              </w:rPr>
              <w:t>sw</w:t>
            </w:r>
            <w:r w:rsidRPr="00B80D3F">
              <w:rPr>
                <w:lang w:val="en-US"/>
              </w:rPr>
              <w:t>ój</w:t>
            </w:r>
            <w:proofErr w:type="spellEnd"/>
            <w:r w:rsidRPr="00B80D3F">
              <w:rPr>
                <w:lang w:val="en-US"/>
              </w:rPr>
              <w:t xml:space="preserve"> powiat </w:t>
            </w:r>
            <w:proofErr w:type="spellStart"/>
            <w:r w:rsidRPr="00B80D3F">
              <w:rPr>
                <w:lang w:val="en-US"/>
              </w:rPr>
              <w:t>lub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województwo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historię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symbole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tradycje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oraz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miejsca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osoby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które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odegrały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szczególną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rolę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jej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dziejach</w:t>
            </w:r>
            <w:proofErr w:type="spellEnd"/>
            <w:r w:rsidRPr="00B80D3F">
              <w:rPr>
                <w:lang w:val="en-US"/>
              </w:rPr>
              <w:t>].</w:t>
            </w:r>
          </w:p>
          <w:p w14:paraId="2C49E099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45FB93B0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554AF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Obywatele a władza samorządowa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8F6E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spraw załatwianych przez urząd gminy, starostwo powiatowe, urząd marszałkowski;</w:t>
            </w:r>
          </w:p>
          <w:p w14:paraId="0995300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odszukać stronę internetową własnego urzędu gminy, starostwa powiatowego, urzędu marszałkowskiego 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61095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sporządzić wykaz spraw,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załatwić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gminie</w:t>
            </w:r>
            <w:proofErr w:type="spellEnd"/>
            <w:r w:rsidRPr="00B80D3F">
              <w:rPr>
                <w:lang w:val="en-US"/>
              </w:rPr>
              <w:t xml:space="preserve"> za </w:t>
            </w:r>
            <w:proofErr w:type="spellStart"/>
            <w:r w:rsidRPr="00B80D3F">
              <w:rPr>
                <w:lang w:val="en-US"/>
              </w:rPr>
              <w:t>pomocą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ePUAP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4AF0A7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zasady postępowania etycznego w pracy administracji publicznej;</w:t>
            </w:r>
          </w:p>
          <w:p w14:paraId="1A307CB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pojęcie korupcja;</w:t>
            </w:r>
          </w:p>
          <w:p w14:paraId="512D9FB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praw przysługujące obywatelowi w urzędzie;</w:t>
            </w:r>
          </w:p>
          <w:p w14:paraId="5E553FD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wypełnić wniosek o wydanie </w:t>
            </w:r>
            <w:r w:rsidRPr="00B80D3F">
              <w:rPr>
                <w:lang w:val="pl"/>
              </w:rPr>
              <w:lastRenderedPageBreak/>
              <w:t>dowodu osobistego.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80025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odszukać informacje zamieszczane w Biuletynie Informacji Publicznej;</w:t>
            </w:r>
          </w:p>
          <w:p w14:paraId="54E588A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jaki rodzaj informacji zamieszcza się w BIP;</w:t>
            </w:r>
          </w:p>
          <w:p w14:paraId="04B88DD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przypadki łamania praw obywateli w urzędzie.</w:t>
            </w:r>
          </w:p>
          <w:p w14:paraId="37255D46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7811C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dlaczego należy przestrzegać zasad etycznego postępowania urzędnik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administracji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C5001B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wskazać działania,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podjąć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przypadku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łamania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jego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urzędzie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45DFF2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uzasadnić konieczność aktywności obywatelskiej dla prawidłowego funkcjonowania </w:t>
            </w:r>
            <w:r w:rsidRPr="00B80D3F">
              <w:rPr>
                <w:lang w:val="pl"/>
              </w:rPr>
              <w:lastRenderedPageBreak/>
              <w:t>społeczności lokalnej;</w:t>
            </w:r>
          </w:p>
          <w:p w14:paraId="75124DD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 strukturę organizacyjną swojego urzędu gminy.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00BD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zaplanować [przeprowadzić na forum szkoły] kampanię społeczną promującą zasady etycznego postępowania urzędnik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administracji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przeciwdziałającą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zjawisku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korupcji</w:t>
            </w:r>
            <w:proofErr w:type="spellEnd"/>
            <w:r w:rsidRPr="00B80D3F">
              <w:rPr>
                <w:lang w:val="en-US"/>
              </w:rPr>
              <w:t xml:space="preserve">; </w:t>
            </w:r>
            <w:proofErr w:type="spellStart"/>
            <w:r w:rsidRPr="00B80D3F">
              <w:rPr>
                <w:lang w:val="en-US"/>
              </w:rPr>
              <w:t>nepotyzmu</w:t>
            </w:r>
            <w:proofErr w:type="spellEnd"/>
            <w:r w:rsidRPr="00B80D3F">
              <w:rPr>
                <w:lang w:val="en-US"/>
              </w:rPr>
              <w:t>];</w:t>
            </w:r>
          </w:p>
          <w:p w14:paraId="6612101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zorganizować debatę / dyskusję [wziąć aktywny udział w debacie/ dyskusji] na temat przyczyn i </w:t>
            </w:r>
            <w:proofErr w:type="spellStart"/>
            <w:r w:rsidRPr="00B80D3F">
              <w:rPr>
                <w:lang w:val="pl"/>
              </w:rPr>
              <w:lastRenderedPageBreak/>
              <w:t>skutk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zjawiska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korupcji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[</w:t>
            </w:r>
            <w:proofErr w:type="spellStart"/>
            <w:r w:rsidRPr="00B80D3F">
              <w:rPr>
                <w:lang w:val="en-US"/>
              </w:rPr>
              <w:t>lub</w:t>
            </w:r>
            <w:proofErr w:type="spellEnd"/>
            <w:r w:rsidRPr="00B80D3F">
              <w:rPr>
                <w:lang w:val="en-US"/>
              </w:rPr>
              <w:t xml:space="preserve">] </w:t>
            </w:r>
            <w:proofErr w:type="spellStart"/>
            <w:r w:rsidRPr="00B80D3F">
              <w:rPr>
                <w:lang w:val="en-US"/>
              </w:rPr>
              <w:t>nepotyzmu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życiu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publicznym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E0020E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zaprojektować inicjatywę,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być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sfinansowana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ramach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budżetu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obywatelskiego</w:t>
            </w:r>
            <w:proofErr w:type="spellEnd"/>
            <w:r w:rsidRPr="00B80D3F">
              <w:rPr>
                <w:lang w:val="en-US"/>
              </w:rPr>
              <w:t xml:space="preserve">. </w:t>
            </w:r>
          </w:p>
        </w:tc>
      </w:tr>
      <w:tr w:rsidR="00B80D3F" w:rsidRPr="00B80D3F" w14:paraId="7E253D21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5DA93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Podsumowanie i test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32955A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9871C3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13E6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3B2DC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8179AA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78C2A2E2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A71B0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Naród i ojczyzna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538C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polskiego dziedzictwa narodowego;</w:t>
            </w:r>
          </w:p>
          <w:p w14:paraId="77211F8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więzi łączących polską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ólnotę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narodową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4CC2B4E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i rozpoznać polskie symbole narodowe;</w:t>
            </w:r>
          </w:p>
          <w:p w14:paraId="64A3440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nazwać swoją dużą i mała ojczyznę;</w:t>
            </w:r>
          </w:p>
          <w:p w14:paraId="6676BF2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Narodowe Święto Niepodległości i Święto Narodowe Trzeciego Maja.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8F19F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czynniki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kształtujące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tożsamość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narodową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0E530A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 pojęcie ojczyzna; </w:t>
            </w:r>
          </w:p>
          <w:p w14:paraId="6387D7B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opisać polskie symbole narodowe;</w:t>
            </w:r>
          </w:p>
          <w:p w14:paraId="6D6BAD5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sytuacje,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używa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symboli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6E6F53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najważniejsze polskie święta narodowe;</w:t>
            </w:r>
          </w:p>
          <w:p w14:paraId="7559575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zasady prawidłowego zachowania w trakcie uroczystości państwowych, świąt narodowych, wobec symboli narodowych.</w:t>
            </w:r>
          </w:p>
          <w:p w14:paraId="7F790FE0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3121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wspólnotą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wspólnotą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etniczną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DB8DC3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jakie znaczenie dla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młodego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człowieka</w:t>
            </w:r>
            <w:proofErr w:type="spellEnd"/>
            <w:r w:rsidRPr="00B80D3F">
              <w:rPr>
                <w:lang w:val="en-US"/>
              </w:rPr>
              <w:t xml:space="preserve"> ma </w:t>
            </w:r>
            <w:proofErr w:type="spellStart"/>
            <w:r w:rsidRPr="00B80D3F">
              <w:rPr>
                <w:lang w:val="en-US"/>
              </w:rPr>
              <w:t>tożsamość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7E5BD4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przedstawić historię polskich </w:t>
            </w:r>
            <w:r w:rsidRPr="00B80D3F">
              <w:rPr>
                <w:lang w:val="pl"/>
              </w:rPr>
              <w:lastRenderedPageBreak/>
              <w:t xml:space="preserve">symboli narodowych; </w:t>
            </w:r>
          </w:p>
          <w:p w14:paraId="139AC0E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r</w:t>
            </w:r>
            <w:proofErr w:type="spellStart"/>
            <w:r w:rsidRPr="00B80D3F">
              <w:rPr>
                <w:lang w:val="en-US"/>
              </w:rPr>
              <w:t>óżne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rodzaje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tożsamości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społecznych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32E65626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83C48C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uzasadnić, że można pogodzić r</w:t>
            </w:r>
            <w:proofErr w:type="spellStart"/>
            <w:r w:rsidRPr="00B80D3F">
              <w:rPr>
                <w:lang w:val="en-US"/>
              </w:rPr>
              <w:t>óżne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tożsamości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społeczno-kulturowe</w:t>
            </w:r>
            <w:proofErr w:type="spellEnd"/>
            <w:r w:rsidRPr="00B80D3F">
              <w:rPr>
                <w:lang w:val="en-US"/>
              </w:rPr>
              <w:t xml:space="preserve"> - </w:t>
            </w:r>
            <w:proofErr w:type="spellStart"/>
            <w:r w:rsidRPr="00B80D3F">
              <w:rPr>
                <w:lang w:val="en-US"/>
              </w:rPr>
              <w:t>wyjaśnić</w:t>
            </w:r>
            <w:proofErr w:type="spellEnd"/>
            <w:r w:rsidRPr="00B80D3F">
              <w:rPr>
                <w:lang w:val="en-US"/>
              </w:rPr>
              <w:t xml:space="preserve">, w </w:t>
            </w:r>
            <w:proofErr w:type="spellStart"/>
            <w:r w:rsidRPr="00B80D3F">
              <w:rPr>
                <w:lang w:val="en-US"/>
              </w:rPr>
              <w:t>jaki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sposób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historia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kształtowała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tożsamość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narodową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5F18196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do podanych świat narodowych dopasować odpowiadające im </w:t>
            </w:r>
            <w:r w:rsidRPr="00B80D3F">
              <w:rPr>
                <w:lang w:val="pl"/>
              </w:rPr>
              <w:lastRenderedPageBreak/>
              <w:t>wydarzenia historyczne,</w:t>
            </w:r>
          </w:p>
          <w:p w14:paraId="3A938FD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negatywne i pozytywne aspekty funkcjonowania społeczeństw wieloetnicznych/ narodowych,</w:t>
            </w:r>
          </w:p>
          <w:p w14:paraId="4A02C60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z czego mogą wynikać trudności w utrzymaniu polskiej tożsamości narodowej.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41C5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wyjaśnić, jak i dlaczego, jak zmieniały się na przestrzeni dziej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symbole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narodowe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6C6F091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przedstawić wybrany problem etniczny / narodowy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świata</w:t>
            </w:r>
            <w:proofErr w:type="spellEnd"/>
            <w:r w:rsidRPr="00B80D3F">
              <w:rPr>
                <w:lang w:val="en-US"/>
              </w:rPr>
              <w:t>*,</w:t>
            </w:r>
          </w:p>
          <w:p w14:paraId="7ABDBED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zaprezentować wybrany </w:t>
            </w:r>
            <w:r w:rsidRPr="00B80D3F">
              <w:rPr>
                <w:lang w:val="pl"/>
              </w:rPr>
              <w:lastRenderedPageBreak/>
              <w:t>element polskiego dziedzictwa narodowego*;</w:t>
            </w:r>
          </w:p>
          <w:p w14:paraId="5C4FB43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czynniki utrudniające i ułatwiające prawidłową komunikację pomiędzy r</w:t>
            </w:r>
            <w:proofErr w:type="spellStart"/>
            <w:r w:rsidRPr="00B80D3F">
              <w:rPr>
                <w:lang w:val="en-US"/>
              </w:rPr>
              <w:t>óżnymi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grupami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etnicznymi</w:t>
            </w:r>
            <w:proofErr w:type="spellEnd"/>
            <w:r w:rsidRPr="00B80D3F">
              <w:rPr>
                <w:lang w:val="en-US"/>
              </w:rPr>
              <w:t xml:space="preserve"> / </w:t>
            </w:r>
            <w:proofErr w:type="spellStart"/>
            <w:r w:rsidRPr="00B80D3F">
              <w:rPr>
                <w:lang w:val="en-US"/>
              </w:rPr>
              <w:t>narodowymi</w:t>
            </w:r>
            <w:proofErr w:type="spellEnd"/>
            <w:r w:rsidRPr="00B80D3F">
              <w:rPr>
                <w:lang w:val="en-US"/>
              </w:rPr>
              <w:t>.</w:t>
            </w:r>
          </w:p>
        </w:tc>
      </w:tr>
      <w:tr w:rsidR="00B80D3F" w:rsidRPr="00B80D3F" w14:paraId="43FD3A60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FBBA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Obywatelstwo i narodowość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FB43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prawa i obowiązki obywatela RP;</w:t>
            </w:r>
          </w:p>
          <w:p w14:paraId="7CB0753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</w:t>
            </w:r>
            <w:proofErr w:type="spellStart"/>
            <w:r w:rsidRPr="00B80D3F">
              <w:rPr>
                <w:lang w:val="pl"/>
              </w:rPr>
              <w:t>cn</w:t>
            </w:r>
            <w:r w:rsidRPr="00B80D3F">
              <w:rPr>
                <w:lang w:val="en-US"/>
              </w:rPr>
              <w:t>ót</w:t>
            </w:r>
            <w:proofErr w:type="spellEnd"/>
            <w:r w:rsidRPr="00B80D3F">
              <w:rPr>
                <w:lang w:val="en-US"/>
              </w:rPr>
              <w:t xml:space="preserve"> /</w:t>
            </w:r>
            <w:proofErr w:type="spellStart"/>
            <w:r w:rsidRPr="00B80D3F">
              <w:rPr>
                <w:lang w:val="en-US"/>
              </w:rPr>
              <w:t>wartości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obywatelskich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88CDE4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 wymienić postaci najwybitniejszych Polak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XX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XXI </w:t>
            </w:r>
            <w:proofErr w:type="spellStart"/>
            <w:r w:rsidRPr="00B80D3F">
              <w:rPr>
                <w:lang w:val="en-US"/>
              </w:rPr>
              <w:t>wieku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7040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odróżnić [rozpoznać na przykładach] pojęcie narodowość od obywatelstwa;</w:t>
            </w:r>
          </w:p>
          <w:p w14:paraId="2CA37FE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więzi łączące obywatela i państwo;</w:t>
            </w:r>
          </w:p>
          <w:p w14:paraId="176D98B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sposoby nabycia obywatelstwa polskiego;</w:t>
            </w:r>
          </w:p>
          <w:p w14:paraId="6288138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wyjaśnić, na czym polega zasada krwi;</w:t>
            </w:r>
          </w:p>
          <w:p w14:paraId="1962B9C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cechy dobrego obywatela.</w:t>
            </w:r>
          </w:p>
          <w:p w14:paraId="7B7CD70F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53524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rozpoznać r</w:t>
            </w:r>
            <w:proofErr w:type="spellStart"/>
            <w:r w:rsidRPr="00B80D3F">
              <w:rPr>
                <w:lang w:val="en-US"/>
              </w:rPr>
              <w:t>óżne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sposoby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nabywania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obywatelstwa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A8798E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obywatelstwem</w:t>
            </w:r>
            <w:proofErr w:type="spellEnd"/>
            <w:r w:rsidRPr="00B80D3F">
              <w:rPr>
                <w:lang w:val="en-US"/>
              </w:rPr>
              <w:t xml:space="preserve"> a </w:t>
            </w:r>
            <w:proofErr w:type="spellStart"/>
            <w:r w:rsidRPr="00B80D3F">
              <w:rPr>
                <w:lang w:val="en-US"/>
              </w:rPr>
              <w:t>narodowością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F01912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konstytucyjne prawa i obowiązki </w:t>
            </w:r>
            <w:r w:rsidRPr="00B80D3F">
              <w:rPr>
                <w:lang w:val="pl"/>
              </w:rPr>
              <w:lastRenderedPageBreak/>
              <w:t>obywatela RP;</w:t>
            </w:r>
          </w:p>
          <w:p w14:paraId="7A2BABE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jaki wpływ ma państwo na kształtowanie więzi narodowych.</w:t>
            </w:r>
          </w:p>
          <w:p w14:paraId="786F02F3" w14:textId="77777777" w:rsidR="00B80D3F" w:rsidRPr="00B80D3F" w:rsidRDefault="00B80D3F" w:rsidP="00B80D3F">
            <w:pPr>
              <w:rPr>
                <w:lang w:val="pl"/>
              </w:rPr>
            </w:pPr>
          </w:p>
          <w:p w14:paraId="55D1277A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44F4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porównać r</w:t>
            </w:r>
            <w:proofErr w:type="spellStart"/>
            <w:r w:rsidRPr="00B80D3F">
              <w:rPr>
                <w:lang w:val="en-US"/>
              </w:rPr>
              <w:t>óżne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sposoby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nabywania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obywatelstwa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8C16BF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uzasadnić konieczność przestrzegania </w:t>
            </w:r>
            <w:proofErr w:type="spellStart"/>
            <w:r w:rsidRPr="00B80D3F">
              <w:rPr>
                <w:lang w:val="pl"/>
              </w:rPr>
              <w:t>cn</w:t>
            </w:r>
            <w:r w:rsidRPr="00B80D3F">
              <w:rPr>
                <w:lang w:val="en-US"/>
              </w:rPr>
              <w:t>ót</w:t>
            </w:r>
            <w:proofErr w:type="spellEnd"/>
            <w:r w:rsidRPr="00B80D3F">
              <w:rPr>
                <w:lang w:val="en-US"/>
              </w:rPr>
              <w:t>/</w:t>
            </w:r>
            <w:proofErr w:type="spellStart"/>
            <w:r w:rsidRPr="00B80D3F">
              <w:rPr>
                <w:lang w:val="en-US"/>
              </w:rPr>
              <w:t>wartości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obywatelskich</w:t>
            </w:r>
            <w:proofErr w:type="spellEnd"/>
            <w:r w:rsidRPr="00B80D3F">
              <w:rPr>
                <w:lang w:val="en-US"/>
              </w:rPr>
              <w:t xml:space="preserve"> we </w:t>
            </w:r>
            <w:proofErr w:type="spellStart"/>
            <w:r w:rsidRPr="00B80D3F">
              <w:rPr>
                <w:lang w:val="en-US"/>
              </w:rPr>
              <w:t>współczesnym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państwie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demokratycznym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F56FC0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konsekwencj</w:t>
            </w:r>
            <w:r w:rsidRPr="00B80D3F">
              <w:rPr>
                <w:lang w:val="pl"/>
              </w:rPr>
              <w:lastRenderedPageBreak/>
              <w:t>ę odrzucenia wartości w życiu publicznym.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0E8B2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zaprezentować* wzorzec obywatela polskiego; </w:t>
            </w:r>
            <w:proofErr w:type="spellStart"/>
            <w:r w:rsidRPr="00B80D3F">
              <w:rPr>
                <w:lang w:val="pl"/>
              </w:rPr>
              <w:t>wyb</w:t>
            </w:r>
            <w:r w:rsidRPr="00B80D3F">
              <w:rPr>
                <w:lang w:val="en-US"/>
              </w:rPr>
              <w:t>ór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postaci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uzasadnić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odwołując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jego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cnót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postaw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działań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osiągnięć</w:t>
            </w:r>
            <w:proofErr w:type="spellEnd"/>
            <w:r w:rsidRPr="00B80D3F">
              <w:rPr>
                <w:lang w:val="en-US"/>
              </w:rPr>
              <w:t xml:space="preserve">. </w:t>
            </w:r>
          </w:p>
        </w:tc>
      </w:tr>
      <w:tr w:rsidR="00B80D3F" w:rsidRPr="00B80D3F" w14:paraId="010A2A70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B53B3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Czym jest patriotyzm?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AE35C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postaw patriotycznych i działań na rzecz dobra Ojczyzny; </w:t>
            </w:r>
          </w:p>
          <w:p w14:paraId="1151E9F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postaw patriotycznych </w:t>
            </w:r>
            <w:proofErr w:type="spellStart"/>
            <w:r w:rsidRPr="00B80D3F">
              <w:rPr>
                <w:lang w:val="pl"/>
              </w:rPr>
              <w:t>wśr</w:t>
            </w:r>
            <w:r w:rsidRPr="00B80D3F">
              <w:rPr>
                <w:lang w:val="en-US"/>
              </w:rPr>
              <w:t>ód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współczesnej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młodzieży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8A487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pojęcie patriotyzm;</w:t>
            </w:r>
          </w:p>
          <w:p w14:paraId="6A0A772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przejawy patriotyzmu lokalnego i gospodarczego. </w:t>
            </w:r>
          </w:p>
          <w:p w14:paraId="2E8A44C0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C3FF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uzasadnić potrzebę patriotyzmu we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świecie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EAE7B6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porównać postawy patriotyczne dawniej i dzisiaj.</w:t>
            </w:r>
          </w:p>
          <w:p w14:paraId="06C14A15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43C08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wskazać zalety i wady postaw określanych jako patriotyzm gospodarczy;</w:t>
            </w:r>
          </w:p>
          <w:p w14:paraId="023CC32C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 - wskazać zalety i wady postaw uznawanych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ółcześnie</w:t>
            </w:r>
            <w:proofErr w:type="spellEnd"/>
            <w:r w:rsidRPr="00B80D3F">
              <w:rPr>
                <w:lang w:val="en-US"/>
              </w:rPr>
              <w:t xml:space="preserve"> za </w:t>
            </w:r>
            <w:proofErr w:type="spellStart"/>
            <w:r w:rsidRPr="00B80D3F">
              <w:rPr>
                <w:lang w:val="en-US"/>
              </w:rPr>
              <w:t>przejawy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patriotyzmu</w:t>
            </w:r>
            <w:proofErr w:type="spellEnd"/>
            <w:r w:rsidRPr="00B80D3F">
              <w:rPr>
                <w:lang w:val="en-US"/>
              </w:rPr>
              <w:t>, np. </w:t>
            </w:r>
            <w:proofErr w:type="spellStart"/>
            <w:r w:rsidRPr="00B80D3F">
              <w:rPr>
                <w:lang w:val="en-US"/>
              </w:rPr>
              <w:t>kibicowanie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zawodach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sportowych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70182C33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489B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podjąć na forum szkoły lub środowiska lokalnego działania służące propagowaniu postaw patriotycznych [zaplanować, aktywnie uczestniczyć];</w:t>
            </w:r>
          </w:p>
          <w:p w14:paraId="2E04966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podjąć działania sprzyjające rozwojowi lokalnej społeczności [zaplanować, aktywnie uczestniczyć].</w:t>
            </w:r>
          </w:p>
        </w:tc>
      </w:tr>
      <w:tr w:rsidR="00B80D3F" w:rsidRPr="00B80D3F" w14:paraId="47D54841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0AAF5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Mniejszości narodowe i etniczne w Polsce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4FC8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mniejszości etnicznych i narodowych </w:t>
            </w:r>
            <w:r w:rsidRPr="00B80D3F">
              <w:rPr>
                <w:lang w:val="pl"/>
              </w:rPr>
              <w:lastRenderedPageBreak/>
              <w:t>we 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389030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podstawowe grupy </w:t>
            </w:r>
            <w:proofErr w:type="spellStart"/>
            <w:r w:rsidRPr="00B80D3F">
              <w:rPr>
                <w:lang w:val="pl"/>
              </w:rPr>
              <w:t>cudzoziemc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przebywających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5A46666E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D474F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wymienić podstawowe prawa przysługujące </w:t>
            </w:r>
            <w:r w:rsidRPr="00B80D3F">
              <w:rPr>
                <w:lang w:val="pl"/>
              </w:rPr>
              <w:lastRenderedPageBreak/>
              <w:t>mniejszościom narodowym i etnicznym w Polsce,</w:t>
            </w:r>
          </w:p>
          <w:p w14:paraId="4697C38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pojęcie Polonia,</w:t>
            </w:r>
          </w:p>
          <w:p w14:paraId="4734FAC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odczytać z mapy, gdzie znajdują się największe skupiska mniejszości etnicznych i narodowych w Polsce;</w:t>
            </w:r>
          </w:p>
          <w:p w14:paraId="5686150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odczytać z mapy, gdzie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ółcześnie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znajdują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największe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skupiska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Polonii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1EB8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wymienić zamieszkujące Polskę mniejszości narodowe i </w:t>
            </w:r>
            <w:r w:rsidRPr="00B80D3F">
              <w:rPr>
                <w:lang w:val="pl"/>
              </w:rPr>
              <w:lastRenderedPageBreak/>
              <w:t xml:space="preserve">etniczne, oraz grupę posługującą się językiem regionalnym; </w:t>
            </w:r>
          </w:p>
          <w:p w14:paraId="2616BF5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mniejszościami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narodowymi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etnicznymi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 xml:space="preserve"> a </w:t>
            </w:r>
            <w:proofErr w:type="spellStart"/>
            <w:r w:rsidRPr="00B80D3F">
              <w:rPr>
                <w:lang w:val="en-US"/>
              </w:rPr>
              <w:t>cudzoziemcami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1B83AB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pojęciami</w:t>
            </w:r>
            <w:proofErr w:type="spellEnd"/>
            <w:r w:rsidRPr="00B80D3F">
              <w:rPr>
                <w:lang w:val="en-US"/>
              </w:rPr>
              <w:t xml:space="preserve">: </w:t>
            </w:r>
            <w:proofErr w:type="spellStart"/>
            <w:r w:rsidRPr="00B80D3F">
              <w:rPr>
                <w:lang w:val="en-US"/>
              </w:rPr>
              <w:t>imigranci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uchodźcy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3B12F7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prawa przysługujące uchodźcom w Polsce;</w:t>
            </w:r>
          </w:p>
          <w:p w14:paraId="5F7779F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związki łączące Polonię z Polską.</w:t>
            </w:r>
          </w:p>
          <w:p w14:paraId="058E00D9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C346B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mniejszością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narodową</w:t>
            </w:r>
            <w:proofErr w:type="spellEnd"/>
            <w:r w:rsidRPr="00B80D3F">
              <w:rPr>
                <w:lang w:val="en-US"/>
              </w:rPr>
              <w:t xml:space="preserve"> a </w:t>
            </w:r>
            <w:proofErr w:type="spellStart"/>
            <w:r w:rsidRPr="00B80D3F">
              <w:rPr>
                <w:lang w:val="en-US"/>
              </w:rPr>
              <w:t>mniejszością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etniczną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57BE78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kryteria,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decydują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 xml:space="preserve"> o </w:t>
            </w:r>
            <w:proofErr w:type="spellStart"/>
            <w:r w:rsidRPr="00B80D3F">
              <w:rPr>
                <w:lang w:val="en-US"/>
              </w:rPr>
              <w:t>uznaniu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danej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społeczności</w:t>
            </w:r>
            <w:proofErr w:type="spellEnd"/>
            <w:r w:rsidRPr="00B80D3F">
              <w:rPr>
                <w:lang w:val="en-US"/>
              </w:rPr>
              <w:t xml:space="preserve"> za </w:t>
            </w:r>
            <w:proofErr w:type="spellStart"/>
            <w:r w:rsidRPr="00B80D3F">
              <w:rPr>
                <w:lang w:val="en-US"/>
              </w:rPr>
              <w:t>mniejszość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lub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etniczną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D6E80E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czynniki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które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zadecydowały</w:t>
            </w:r>
            <w:proofErr w:type="spellEnd"/>
            <w:r w:rsidRPr="00B80D3F">
              <w:rPr>
                <w:lang w:val="en-US"/>
              </w:rPr>
              <w:t xml:space="preserve"> o </w:t>
            </w:r>
            <w:proofErr w:type="spellStart"/>
            <w:r w:rsidRPr="00B80D3F">
              <w:rPr>
                <w:lang w:val="en-US"/>
              </w:rPr>
              <w:t>powstaniu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Polonii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354341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uzasadnić konieczność </w:t>
            </w:r>
            <w:proofErr w:type="spellStart"/>
            <w:r w:rsidRPr="00B80D3F">
              <w:rPr>
                <w:lang w:val="pl"/>
              </w:rPr>
              <w:t>szczeg</w:t>
            </w:r>
            <w:r w:rsidRPr="00B80D3F">
              <w:rPr>
                <w:lang w:val="en-US"/>
              </w:rPr>
              <w:t>ólnej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ochrony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mniejszości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etnicznych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5E970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zaprezentować* historię, kulturę, formy </w:t>
            </w:r>
            <w:r w:rsidRPr="00B80D3F">
              <w:rPr>
                <w:lang w:val="pl"/>
              </w:rPr>
              <w:lastRenderedPageBreak/>
              <w:t xml:space="preserve">organizacji wybranej mniejszości narodowej lub etnicznej w Polsce </w:t>
            </w:r>
          </w:p>
        </w:tc>
      </w:tr>
      <w:tr w:rsidR="00B80D3F" w:rsidRPr="00B80D3F" w14:paraId="3D4C24A0" w14:textId="77777777" w:rsidTr="000D48DE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41B57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Tolerancja i przejawy ksenofobii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C566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/  rozpoznać przejawy ksenofobii, w tym rasizmu, szowinizmu i antysemityzmu;</w:t>
            </w:r>
          </w:p>
          <w:p w14:paraId="22EB66A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postawy tolerancyjne i braku tolerancji.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CE58E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pojęcia: ksenofobia, rasizm, szowinizm;</w:t>
            </w:r>
          </w:p>
          <w:p w14:paraId="76358B4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pojęcie tolerancja;</w:t>
            </w:r>
          </w:p>
          <w:p w14:paraId="7F2C27A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odróżnić postawę tolerancyjną od postawy bezkrytycznej akceptacji;</w:t>
            </w:r>
          </w:p>
          <w:p w14:paraId="5BFB542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stereotyp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53D7D4C0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09A44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pojęcie stereotyp;</w:t>
            </w:r>
          </w:p>
          <w:p w14:paraId="7EEF885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cechy stereotypu; </w:t>
            </w:r>
          </w:p>
          <w:p w14:paraId="464F327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przeciwstawiać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przejawom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ksenofobii</w:t>
            </w:r>
            <w:proofErr w:type="spellEnd"/>
            <w:r w:rsidRPr="00B80D3F">
              <w:rPr>
                <w:lang w:val="en-US"/>
              </w:rPr>
              <w:t xml:space="preserve">, w </w:t>
            </w:r>
            <w:proofErr w:type="spellStart"/>
            <w:r w:rsidRPr="00B80D3F">
              <w:rPr>
                <w:lang w:val="en-US"/>
              </w:rPr>
              <w:t>tym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szowinizmowi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antysemityzmowi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674F378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porównać postawę patriotyczną i nacjonalistyczną;</w:t>
            </w:r>
          </w:p>
          <w:p w14:paraId="6511F00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uzasadnić słuszność postawy tolerancyjnej.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279B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uzasadnić potrzebę przeciwstawiania się przejawom ksenofobii, w tym szowinizmowi i antysemityzmowi;</w:t>
            </w:r>
          </w:p>
          <w:p w14:paraId="377513C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przedstawić społeczne konsekwencje </w:t>
            </w:r>
            <w:proofErr w:type="spellStart"/>
            <w:r w:rsidRPr="00B80D3F">
              <w:rPr>
                <w:lang w:val="pl"/>
              </w:rPr>
              <w:t>stereotypizacji</w:t>
            </w:r>
            <w:proofErr w:type="spellEnd"/>
            <w:r w:rsidRPr="00B80D3F">
              <w:rPr>
                <w:lang w:val="pl"/>
              </w:rPr>
              <w:t>.</w:t>
            </w:r>
          </w:p>
          <w:p w14:paraId="2184F4D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1A86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podjąć na forum szkoły lub środowiska lokalnego działania sprzyjające kształtowaniu </w:t>
            </w:r>
          </w:p>
          <w:p w14:paraId="2E958DF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postawy otwartości, akceptacji i tolerancji wobec odmienności etnicznych, religijnych i kulturowych.</w:t>
            </w:r>
          </w:p>
          <w:p w14:paraId="3A7533AC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479DB2FC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25F17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Podsumowanie i test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ADCFFB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1090EC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94852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C5E83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A49CA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6DDBB0AD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E836E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Państwo i demokracja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8F0F1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władzy państwowej;</w:t>
            </w:r>
          </w:p>
          <w:p w14:paraId="7542B0A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cechy państwa;</w:t>
            </w:r>
          </w:p>
          <w:p w14:paraId="1A800C0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nazwy </w:t>
            </w:r>
            <w:proofErr w:type="spellStart"/>
            <w:r w:rsidRPr="00B80D3F">
              <w:rPr>
                <w:lang w:val="pl"/>
              </w:rPr>
              <w:lastRenderedPageBreak/>
              <w:t>wsp</w:t>
            </w:r>
            <w:r w:rsidRPr="00B80D3F">
              <w:rPr>
                <w:lang w:val="en-US"/>
              </w:rPr>
              <w:t>ółczesnych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reżimów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politycznych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demokracja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autorytaryzm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totalitaryzm</w:t>
            </w:r>
            <w:proofErr w:type="spellEnd"/>
            <w:r w:rsidRPr="00B80D3F">
              <w:rPr>
                <w:lang w:val="en-US"/>
              </w:rPr>
              <w:t>].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9364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wyjaśnić, co to znaczy, że państwo jest suwerenne;</w:t>
            </w:r>
          </w:p>
          <w:p w14:paraId="22848A0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funkcje państwa;</w:t>
            </w:r>
          </w:p>
          <w:p w14:paraId="51AF090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</w:t>
            </w:r>
            <w:r w:rsidRPr="00B80D3F">
              <w:rPr>
                <w:lang w:val="pl"/>
              </w:rPr>
              <w:lastRenderedPageBreak/>
              <w:t>realizacji zasady przedstawicielstwa;</w:t>
            </w:r>
          </w:p>
          <w:p w14:paraId="42FA220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cechy państwa demokratycznego.</w:t>
            </w:r>
          </w:p>
          <w:p w14:paraId="10F7D071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04427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- wymienić podstawowe formy demokracji bezpośredniej;</w:t>
            </w:r>
          </w:p>
          <w:p w14:paraId="54777B2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czym się r</w:t>
            </w:r>
            <w:proofErr w:type="spellStart"/>
            <w:r w:rsidRPr="00B80D3F">
              <w:rPr>
                <w:lang w:val="en-US"/>
              </w:rPr>
              <w:t>óżni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demokracja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bezpośrednia</w:t>
            </w:r>
            <w:proofErr w:type="spellEnd"/>
            <w:r w:rsidRPr="00B80D3F">
              <w:rPr>
                <w:lang w:val="en-US"/>
              </w:rPr>
              <w:t xml:space="preserve"> od </w:t>
            </w:r>
            <w:proofErr w:type="spellStart"/>
            <w:r w:rsidRPr="00B80D3F">
              <w:rPr>
                <w:lang w:val="en-US"/>
              </w:rPr>
              <w:t>pośredniej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6BCFE9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korzyści, jakie daje obywatelom </w:t>
            </w:r>
            <w:proofErr w:type="spellStart"/>
            <w:r w:rsidRPr="00B80D3F">
              <w:rPr>
                <w:lang w:val="pl"/>
              </w:rPr>
              <w:t>ustr</w:t>
            </w:r>
            <w:r w:rsidRPr="00B80D3F">
              <w:rPr>
                <w:lang w:val="en-US"/>
              </w:rPr>
              <w:t>ój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demokratyczny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B7F6B6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cechy autorytaryzmu i totalitaryzmu;</w:t>
            </w:r>
          </w:p>
          <w:p w14:paraId="0249118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dopasować działania władzy państwowej do </w:t>
            </w:r>
            <w:proofErr w:type="spellStart"/>
            <w:r w:rsidRPr="00B80D3F">
              <w:rPr>
                <w:lang w:val="pl"/>
              </w:rPr>
              <w:t>poszczeg</w:t>
            </w:r>
            <w:r w:rsidRPr="00B80D3F">
              <w:rPr>
                <w:lang w:val="en-US"/>
              </w:rPr>
              <w:t>ólnych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państwa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8318B0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monarchią</w:t>
            </w:r>
            <w:proofErr w:type="spellEnd"/>
            <w:r w:rsidRPr="00B80D3F">
              <w:rPr>
                <w:lang w:val="en-US"/>
              </w:rPr>
              <w:t xml:space="preserve"> a </w:t>
            </w:r>
            <w:proofErr w:type="spellStart"/>
            <w:r w:rsidRPr="00B80D3F">
              <w:rPr>
                <w:lang w:val="en-US"/>
              </w:rPr>
              <w:t>republiką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B0885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wskazać wady i zalety demokracji bezpośredniej i pośredniej;</w:t>
            </w:r>
          </w:p>
          <w:p w14:paraId="226AF31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wskazać na mapie Europy </w:t>
            </w:r>
            <w:r w:rsidRPr="00B80D3F">
              <w:rPr>
                <w:lang w:val="pl"/>
              </w:rPr>
              <w:lastRenderedPageBreak/>
              <w:t>monarchie i republiki;</w:t>
            </w:r>
          </w:p>
          <w:p w14:paraId="7BFD1E8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państwa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autorytarnych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88A464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historycznych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państw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totalitarnych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2BB765EB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CDA47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zaprezentować* sytuację człowieka w państwie totalitarnym </w:t>
            </w:r>
          </w:p>
          <w:p w14:paraId="2D2B36A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porównać pozycję obywatela w państwie </w:t>
            </w:r>
            <w:r w:rsidRPr="00B80D3F">
              <w:rPr>
                <w:lang w:val="pl"/>
              </w:rPr>
              <w:lastRenderedPageBreak/>
              <w:t>demokratycznym oraz państwie autorytarnym i totalitarnym.</w:t>
            </w:r>
          </w:p>
        </w:tc>
      </w:tr>
      <w:tr w:rsidR="00B80D3F" w:rsidRPr="00B80D3F" w14:paraId="6B944B47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5D62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Polska państwem demokratycznym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C5995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rodzaje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władzy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państwowej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799870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organy władzy ustawodawczej, </w:t>
            </w:r>
            <w:r w:rsidRPr="00B80D3F">
              <w:rPr>
                <w:lang w:val="pl"/>
              </w:rPr>
              <w:lastRenderedPageBreak/>
              <w:t>wykonawczej i sądowniczej w Polsce;</w:t>
            </w:r>
          </w:p>
          <w:p w14:paraId="17DD4C1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nazwę ustawy zasadniczej.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CF70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wymienić podstawowe zasady ustroju Polski; </w:t>
            </w:r>
          </w:p>
          <w:p w14:paraId="2F5DBE3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na czym polega zasady: </w:t>
            </w:r>
            <w:r w:rsidRPr="00B80D3F">
              <w:rPr>
                <w:lang w:val="pl"/>
              </w:rPr>
              <w:lastRenderedPageBreak/>
              <w:t>konstytucjonalizmu, przedstawicielstwa i </w:t>
            </w:r>
            <w:proofErr w:type="spellStart"/>
            <w:r w:rsidRPr="00B80D3F">
              <w:rPr>
                <w:lang w:val="pl"/>
              </w:rPr>
              <w:t>tr</w:t>
            </w:r>
            <w:r w:rsidRPr="00B80D3F">
              <w:rPr>
                <w:lang w:val="en-US"/>
              </w:rPr>
              <w:t>ójpodziału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władzy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3A57AC7C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źr</w:t>
            </w:r>
            <w:r w:rsidRPr="00B80D3F">
              <w:rPr>
                <w:lang w:val="en-US"/>
              </w:rPr>
              <w:t>ódła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powszechnie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obowiązującego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prawa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080DCB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szczeg</w:t>
            </w:r>
            <w:r w:rsidRPr="00B80D3F">
              <w:rPr>
                <w:lang w:val="en-US"/>
              </w:rPr>
              <w:t>ólne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cechy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konstytucji</w:t>
            </w:r>
            <w:proofErr w:type="spellEnd"/>
            <w:r w:rsidRPr="00B80D3F">
              <w:rPr>
                <w:lang w:val="en-US"/>
              </w:rPr>
              <w:t xml:space="preserve">. </w:t>
            </w:r>
          </w:p>
          <w:p w14:paraId="7AA09093" w14:textId="77777777" w:rsidR="00B80D3F" w:rsidRPr="00B80D3F" w:rsidRDefault="00B80D3F" w:rsidP="00B80D3F">
            <w:pPr>
              <w:rPr>
                <w:lang w:val="pl"/>
              </w:rPr>
            </w:pPr>
          </w:p>
          <w:p w14:paraId="7CD762C4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F4F3B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wymienić rozdziały Konstytucji RP;</w:t>
            </w:r>
          </w:p>
          <w:p w14:paraId="6936665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czym zajmuje się Trybunał </w:t>
            </w:r>
            <w:r w:rsidRPr="00B80D3F">
              <w:rPr>
                <w:lang w:val="pl"/>
              </w:rPr>
              <w:lastRenderedPageBreak/>
              <w:t>Konstytucyjny;</w:t>
            </w:r>
          </w:p>
          <w:p w14:paraId="670197C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czym jest preambuła;</w:t>
            </w:r>
          </w:p>
          <w:p w14:paraId="4328D4F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na czym polegają zasady: pluralizmu politycznego, republikańskiej formy rządu, państwa prawa;</w:t>
            </w:r>
          </w:p>
          <w:p w14:paraId="107F8EA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wartości, do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odwołuje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preambuła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Konstytucji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89084F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odszukać w Konstytucji RP przepisy dotyczące wskazanych kwestii;</w:t>
            </w:r>
          </w:p>
          <w:p w14:paraId="2B49F1F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czego dotyczyły referenda </w:t>
            </w:r>
            <w:proofErr w:type="spellStart"/>
            <w:r w:rsidRPr="00B80D3F">
              <w:rPr>
                <w:lang w:val="pl"/>
              </w:rPr>
              <w:t>og</w:t>
            </w:r>
            <w:r w:rsidRPr="00B80D3F">
              <w:rPr>
                <w:lang w:val="en-US"/>
              </w:rPr>
              <w:t>ólnokrajowe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przeprowadzone</w:t>
            </w:r>
            <w:proofErr w:type="spellEnd"/>
            <w:r w:rsidRPr="00B80D3F">
              <w:rPr>
                <w:lang w:val="en-US"/>
              </w:rPr>
              <w:t xml:space="preserve"> po 1989 </w:t>
            </w:r>
            <w:proofErr w:type="spellStart"/>
            <w:r w:rsidRPr="00B80D3F">
              <w:rPr>
                <w:lang w:val="en-US"/>
              </w:rPr>
              <w:t>roku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4ED367D7" w14:textId="77777777" w:rsidR="00B80D3F" w:rsidRPr="00B80D3F" w:rsidRDefault="00B80D3F" w:rsidP="00B80D3F">
            <w:pPr>
              <w:rPr>
                <w:lang w:val="pl"/>
              </w:rPr>
            </w:pPr>
          </w:p>
          <w:p w14:paraId="1F43934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5BB0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wyjaśnić, jakich spraw może dotyczyć referendum </w:t>
            </w:r>
            <w:proofErr w:type="spellStart"/>
            <w:r w:rsidRPr="00B80D3F">
              <w:rPr>
                <w:lang w:val="pl"/>
              </w:rPr>
              <w:t>og</w:t>
            </w:r>
            <w:r w:rsidRPr="00B80D3F">
              <w:rPr>
                <w:lang w:val="en-US"/>
              </w:rPr>
              <w:t>ólnokrajowe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595944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dokonać interpretacji </w:t>
            </w:r>
            <w:r w:rsidRPr="00B80D3F">
              <w:rPr>
                <w:lang w:val="pl"/>
              </w:rPr>
              <w:lastRenderedPageBreak/>
              <w:t xml:space="preserve">przepisu Konstytucji RP dotyczącego referendum </w:t>
            </w:r>
            <w:proofErr w:type="spellStart"/>
            <w:r w:rsidRPr="00B80D3F">
              <w:rPr>
                <w:lang w:val="pl"/>
              </w:rPr>
              <w:t>og</w:t>
            </w:r>
            <w:r w:rsidRPr="00B80D3F">
              <w:rPr>
                <w:lang w:val="en-US"/>
              </w:rPr>
              <w:t>ólnokrajowego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66718D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przedstawić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nowelizacji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Konstytucji</w:t>
            </w:r>
            <w:proofErr w:type="spellEnd"/>
            <w:r w:rsidRPr="00B80D3F">
              <w:rPr>
                <w:lang w:val="en-US"/>
              </w:rPr>
              <w:t xml:space="preserve"> RP.</w:t>
            </w:r>
          </w:p>
          <w:p w14:paraId="4C304219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4A50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wyjaśnić, dlaczego zasady konstytucjonalizmu, przedstawicielstwa, </w:t>
            </w:r>
            <w:proofErr w:type="spellStart"/>
            <w:r w:rsidRPr="00B80D3F">
              <w:rPr>
                <w:lang w:val="pl"/>
              </w:rPr>
              <w:t>tr</w:t>
            </w:r>
            <w:r w:rsidRPr="00B80D3F">
              <w:rPr>
                <w:lang w:val="en-US"/>
              </w:rPr>
              <w:t>ójpodziału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władzy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pluralizmu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politycznego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państwa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prawa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fundamentem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ustroju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demokratycznego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A1CDA1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wskazać wady i zalety republikańskiej formy rząd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FE83DB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historię polskiego konstytucjonalizmu.</w:t>
            </w:r>
          </w:p>
        </w:tc>
      </w:tr>
      <w:tr w:rsidR="00B80D3F" w:rsidRPr="00B80D3F" w14:paraId="13D36C76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18CCA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Sejm i Senat RP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7088E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organy władzy ustawodawczej;</w:t>
            </w:r>
          </w:p>
          <w:p w14:paraId="4D41A68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Sejmu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Senatu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A9EF00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określić, z kogo składa się Sejm i Senat;</w:t>
            </w:r>
          </w:p>
          <w:p w14:paraId="6E6BD61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zasadę zgodnie, z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formowany</w:t>
            </w:r>
            <w:proofErr w:type="spellEnd"/>
            <w:r w:rsidRPr="00B80D3F">
              <w:rPr>
                <w:lang w:val="en-US"/>
              </w:rPr>
              <w:t xml:space="preserve"> jest Sejm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Senat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A02545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 partii politycznej działającej w Polsce.</w:t>
            </w:r>
          </w:p>
          <w:p w14:paraId="0669F81B" w14:textId="77777777" w:rsidR="00B80D3F" w:rsidRPr="00B80D3F" w:rsidRDefault="00B80D3F" w:rsidP="00B80D3F">
            <w:pPr>
              <w:rPr>
                <w:lang w:val="pl"/>
              </w:rPr>
            </w:pPr>
          </w:p>
          <w:p w14:paraId="2A5FD244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1245D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określić, z ilu </w:t>
            </w:r>
            <w:proofErr w:type="spellStart"/>
            <w:r w:rsidRPr="00B80D3F">
              <w:rPr>
                <w:lang w:val="pl"/>
              </w:rPr>
              <w:t>posł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składa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Sejm, a z </w:t>
            </w:r>
            <w:proofErr w:type="spellStart"/>
            <w:r w:rsidRPr="00B80D3F">
              <w:rPr>
                <w:lang w:val="en-US"/>
              </w:rPr>
              <w:t>ilu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Senat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D0EC38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najważniejsze kompetencje Sejmu i Senatu;</w:t>
            </w:r>
          </w:p>
          <w:p w14:paraId="0A6F7A7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na czym polega zasada przedstawicielstwa;</w:t>
            </w:r>
          </w:p>
          <w:p w14:paraId="71B9129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podejmowane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decyzje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Sejmie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Senacie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40A5CD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wymieć zasady, według,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odbywają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wybory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Sejmu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Senatu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C99141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partie polityczne,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przedstawiciele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zasiadają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Sejmie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bieżącej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kadencji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17A4FB6B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E06E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określić, z kogo składa się Zgromadzenie Narodowe;</w:t>
            </w:r>
          </w:p>
          <w:p w14:paraId="5F6C576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 sytuacji, w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Sejm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Senat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obradują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jako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Zgromadzenie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Narodowe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A62428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 zasady, według,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odbywają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wybory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Sejmu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Senatu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69EA6F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 pojęcie immunitet; </w:t>
            </w:r>
          </w:p>
          <w:p w14:paraId="0F77D92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etapy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procesu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ustawodawczego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3D25FF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co jest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celem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działalności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partii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politycznej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38B88CC7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FD866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porównać zasady </w:t>
            </w:r>
            <w:proofErr w:type="spellStart"/>
            <w:r w:rsidRPr="00B80D3F">
              <w:rPr>
                <w:lang w:val="pl"/>
              </w:rPr>
              <w:t>wybor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Sejmu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Senatu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B1A350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porównać rolę Sejmu i Senatu w procesie ustawodawczym;</w:t>
            </w:r>
          </w:p>
          <w:p w14:paraId="0770061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jaką rolę w procesie ustawodawczym posiada Prezydent RP;</w:t>
            </w:r>
          </w:p>
          <w:p w14:paraId="6FA63F9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 pojęcia: mandat, komisje sejmowe, Prezydium Sejmu, Konwent Senior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57E2C6F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jakie znaczenie w państwie demokratycznym ma aktywność wyborcza obywateli;</w:t>
            </w:r>
          </w:p>
          <w:p w14:paraId="31F7F1A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wskazać skutki, jakie niesie dla państwa i społeczeństwa niska </w:t>
            </w:r>
            <w:r w:rsidRPr="00B80D3F">
              <w:rPr>
                <w:lang w:val="pl"/>
              </w:rPr>
              <w:lastRenderedPageBreak/>
              <w:t>frekwencja wyborcza.</w:t>
            </w:r>
          </w:p>
          <w:p w14:paraId="0FFDB004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64CF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B80D3F" w:rsidRPr="00B80D3F" w14:paraId="1ACC289E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49E5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Prezydent i Rada Ministrów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B67A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organy władzy wykonawczej w Polsce;</w:t>
            </w:r>
          </w:p>
          <w:p w14:paraId="3A73D7F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imię i nazwisko urzędującej głowy państwa oraz Prezesa Rady </w:t>
            </w:r>
            <w:proofErr w:type="spellStart"/>
            <w:r w:rsidRPr="00B80D3F">
              <w:rPr>
                <w:lang w:val="pl"/>
              </w:rPr>
              <w:t>Ministr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931135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określić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powoływania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Prezydenta</w:t>
            </w:r>
            <w:proofErr w:type="spellEnd"/>
            <w:r w:rsidRPr="00B80D3F">
              <w:rPr>
                <w:lang w:val="en-US"/>
              </w:rPr>
              <w:t xml:space="preserve"> RP;</w:t>
            </w:r>
          </w:p>
          <w:p w14:paraId="3ABEFC8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 uprawnienia Prezydenta RP.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EB2C7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przedstawić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wyboru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Prezydenta</w:t>
            </w:r>
            <w:proofErr w:type="spellEnd"/>
            <w:r w:rsidRPr="00B80D3F">
              <w:rPr>
                <w:lang w:val="en-US"/>
              </w:rPr>
              <w:t xml:space="preserve"> RP;</w:t>
            </w:r>
          </w:p>
          <w:p w14:paraId="1815FED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kompetencje Prezydenta RP;</w:t>
            </w:r>
          </w:p>
          <w:p w14:paraId="1EDE52A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podstawowe kompetencje Rady </w:t>
            </w:r>
            <w:proofErr w:type="spellStart"/>
            <w:r w:rsidRPr="00B80D3F">
              <w:rPr>
                <w:lang w:val="pl"/>
              </w:rPr>
              <w:t>Ministr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1499C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uporządkować kompetencje Prezydenta RP [polityka wewnętrzna, polityka zagraniczna];</w:t>
            </w:r>
          </w:p>
          <w:p w14:paraId="7B5BE5A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omówić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procedury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tworzenia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rządu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F85C4E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przedstawić podstawowe fakty dotyczące życiorysu politycznego urzędującej głowy państwa oraz Prezesa Rady </w:t>
            </w:r>
            <w:proofErr w:type="spellStart"/>
            <w:r w:rsidRPr="00B80D3F">
              <w:rPr>
                <w:lang w:val="pl"/>
              </w:rPr>
              <w:t>Ministr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E0BE2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na czym polega kontrola polityczna Sejmu nad Radą </w:t>
            </w:r>
            <w:proofErr w:type="spellStart"/>
            <w:r w:rsidRPr="00B80D3F">
              <w:rPr>
                <w:lang w:val="pl"/>
              </w:rPr>
              <w:t>Ministr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DEB698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 na czym polega zasada kontrasygnaty; </w:t>
            </w:r>
          </w:p>
          <w:p w14:paraId="2B3D5DC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przedstawić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zadania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wskazanych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ministerstw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C446CE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Prezydent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RP po 1989 r.</w:t>
            </w:r>
          </w:p>
          <w:p w14:paraId="18135F5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3D831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zaprezentować* zadania i zakres działań wybranego ministerstwa; </w:t>
            </w:r>
          </w:p>
          <w:p w14:paraId="64DA03A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na podstawie zgromadzonych informacji,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wskazanych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ministerstw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wpływają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życie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przeciętnej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rodziny</w:t>
            </w:r>
            <w:proofErr w:type="spellEnd"/>
            <w:r w:rsidRPr="00B80D3F">
              <w:rPr>
                <w:lang w:val="en-US"/>
              </w:rPr>
              <w:t>.</w:t>
            </w:r>
          </w:p>
        </w:tc>
      </w:tr>
      <w:tr w:rsidR="00B80D3F" w:rsidRPr="00B80D3F" w14:paraId="3D52D253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3EF94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Sądy i trybunały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E2EB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spraw, z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człowiek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zwrócić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sądu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7B835AC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rodzaje sąd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793F6461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FACB7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postępowania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sądowego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235C28D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nazwy trybunał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działających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19771B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określić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zadanie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Trybunału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Konstytucyjnego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9F2100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czym zajmują się sądy administracyjne.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5DF69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rozpoznać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postępowania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sądowego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3DCA107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zasada niezależności sąd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BE5961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wyjaśnić, na czym polega zasada niezawisłości sędzi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1BCD94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jaką rolę pełnią sędziowie w procesie sądowym;</w:t>
            </w:r>
          </w:p>
          <w:p w14:paraId="44E89DE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strony postępowania sądowego [postepowanie karne i cywilne].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FFC08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wymienić zasady gwarantujące niezawisłość sędzi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, </w:t>
            </w:r>
          </w:p>
          <w:p w14:paraId="308AD33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znaczenie zasady dwuinstancyjności </w:t>
            </w:r>
            <w:r w:rsidRPr="00B80D3F">
              <w:rPr>
                <w:lang w:val="pl"/>
              </w:rPr>
              <w:lastRenderedPageBreak/>
              <w:t>postępowania sądowego;</w:t>
            </w:r>
          </w:p>
          <w:p w14:paraId="58D4BCD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realizowana</w:t>
            </w:r>
            <w:proofErr w:type="spellEnd"/>
            <w:r w:rsidRPr="00B80D3F">
              <w:rPr>
                <w:lang w:val="en-US"/>
              </w:rPr>
              <w:t xml:space="preserve"> jest </w:t>
            </w:r>
            <w:proofErr w:type="spellStart"/>
            <w:r w:rsidRPr="00B80D3F">
              <w:rPr>
                <w:lang w:val="en-US"/>
              </w:rPr>
              <w:t>zasada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dwuinstancyjności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postępowania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sądowego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745D6D3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rolę Trybunału Konstytucyjnego i Trybunału Stanu dla ochrony zasady państwa prawa.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34443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omówić strukturę i hierarchię sąd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3295BB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 strukturę organizacyjną sądu rejonowego;</w:t>
            </w:r>
          </w:p>
          <w:p w14:paraId="74B0CA6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zająć stanowisko w sprawie roli ławnik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procesie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sądowym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zbudować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argumenty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kontrargumenty</w:t>
            </w:r>
            <w:proofErr w:type="spellEnd"/>
            <w:r w:rsidRPr="00B80D3F">
              <w:rPr>
                <w:lang w:val="en-US"/>
              </w:rPr>
              <w:t>].</w:t>
            </w:r>
          </w:p>
        </w:tc>
      </w:tr>
      <w:tr w:rsidR="00B80D3F" w:rsidRPr="00B80D3F" w14:paraId="0B8660F0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5B977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Organizacje pozarządowe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D82F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organizacji pozarządowych;</w:t>
            </w:r>
          </w:p>
          <w:p w14:paraId="40274C4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wolontariuszy.</w:t>
            </w:r>
          </w:p>
          <w:p w14:paraId="3EA5F8E4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A060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realizacji prawa do swobodnego zrzeszania się;</w:t>
            </w:r>
          </w:p>
          <w:p w14:paraId="32D684D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odszukać przykłady stowarzyszeń i fundacji działających w swoim środowisku lokalnym; </w:t>
            </w:r>
          </w:p>
          <w:p w14:paraId="6AB3632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działań podejmowanych przez </w:t>
            </w:r>
            <w:r w:rsidRPr="00B80D3F">
              <w:rPr>
                <w:lang w:val="pl"/>
              </w:rPr>
              <w:lastRenderedPageBreak/>
              <w:t xml:space="preserve">związki zawodowe; </w:t>
            </w:r>
          </w:p>
          <w:p w14:paraId="7EEFD41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cechy wolontariatu.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A8590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wyjaśnić pojęcia: fundacja i stowarzyszenie;</w:t>
            </w:r>
          </w:p>
          <w:p w14:paraId="426C90A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jak rolę pełnią związki zawodowe; </w:t>
            </w:r>
          </w:p>
          <w:p w14:paraId="59F61D1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uzasadnić konieczność angażowania się w działania organizacji pozarządowych;</w:t>
            </w:r>
          </w:p>
          <w:p w14:paraId="51C73E6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przedstawić korzyści </w:t>
            </w:r>
            <w:r w:rsidRPr="00B80D3F">
              <w:rPr>
                <w:lang w:val="pl"/>
              </w:rPr>
              <w:lastRenderedPageBreak/>
              <w:t>wynikające z pracy w wolontariacie;</w:t>
            </w:r>
          </w:p>
          <w:p w14:paraId="63B17B4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organizacje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młodzieżowe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działające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Polsce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D299A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wyjaśnić, jaką rolę w państwie demokratycznym odgrywa zasada swobodnego zrzeszania się;</w:t>
            </w:r>
          </w:p>
          <w:p w14:paraId="6C5C524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 r</w:t>
            </w:r>
            <w:proofErr w:type="spellStart"/>
            <w:r w:rsidRPr="00B80D3F">
              <w:rPr>
                <w:lang w:val="en-US"/>
              </w:rPr>
              <w:t>óżnicę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fundacją</w:t>
            </w:r>
            <w:proofErr w:type="spellEnd"/>
            <w:r w:rsidRPr="00B80D3F">
              <w:rPr>
                <w:lang w:val="en-US"/>
              </w:rPr>
              <w:t xml:space="preserve"> a </w:t>
            </w:r>
            <w:proofErr w:type="spellStart"/>
            <w:r w:rsidRPr="00B80D3F">
              <w:rPr>
                <w:lang w:val="en-US"/>
              </w:rPr>
              <w:t>stowarzyszeniem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2CCCA49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czym jest organizacja pożytku publicznego i </w:t>
            </w:r>
            <w:r w:rsidRPr="00B80D3F">
              <w:rPr>
                <w:lang w:val="pl"/>
              </w:rPr>
              <w:lastRenderedPageBreak/>
              <w:t xml:space="preserve">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można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wspomóc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jej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działalność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D2FD0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564132D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zaprezentować* wybraną organizację pozarządow</w:t>
            </w:r>
            <w:r w:rsidRPr="00B80D3F">
              <w:rPr>
                <w:lang w:val="pl"/>
              </w:rPr>
              <w:lastRenderedPageBreak/>
              <w:t>ą [misja, wartości, cele, formy działania, struktura organizacyjna, znaczenie dla środowiska];</w:t>
            </w:r>
          </w:p>
          <w:p w14:paraId="1E48E27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historię NSZZ ”Solidarność”;</w:t>
            </w:r>
          </w:p>
          <w:p w14:paraId="6D23A53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zaplanować działalność i strukturę organizacyjną dowolnego stowarzyszenia.</w:t>
            </w:r>
          </w:p>
        </w:tc>
      </w:tr>
      <w:tr w:rsidR="00B80D3F" w:rsidRPr="00B80D3F" w14:paraId="6A61A7D1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199F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Media i opinia publiczna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BBD30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</w:t>
            </w:r>
            <w:proofErr w:type="spellStart"/>
            <w:r w:rsidRPr="00B80D3F">
              <w:rPr>
                <w:lang w:val="pl"/>
              </w:rPr>
              <w:t>środk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masowego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przekazu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89C500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pracy dziennikarzy; </w:t>
            </w:r>
          </w:p>
          <w:p w14:paraId="1FB7AA4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odszukać w środkach masowego przekazu przykłady reklam.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0C88C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cechy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środków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masowego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przekazu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4FE77D4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cechy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opinii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publicznej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7EBED25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mediów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998CFA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</w:t>
            </w:r>
            <w:proofErr w:type="spellStart"/>
            <w:r w:rsidRPr="00B80D3F">
              <w:rPr>
                <w:lang w:val="pl"/>
              </w:rPr>
              <w:t>medi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społecznościowych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663881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odczytać, zilustrowane w prostej formie, wyniki wskazanego sondażu opinii publicznej;</w:t>
            </w:r>
          </w:p>
          <w:p w14:paraId="6368EAB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reklamy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4B0255C3" w14:textId="77777777" w:rsidR="00B80D3F" w:rsidRPr="00B80D3F" w:rsidRDefault="00B80D3F" w:rsidP="00B80D3F">
            <w:pPr>
              <w:rPr>
                <w:lang w:val="pl"/>
              </w:rPr>
            </w:pPr>
          </w:p>
          <w:p w14:paraId="33A0F26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804E1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odczytać cel wskazanej kampanii społecznej;</w:t>
            </w:r>
          </w:p>
          <w:p w14:paraId="15404E5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wskazać pozytywne i negatywne aspekty funkcjonowania </w:t>
            </w:r>
            <w:proofErr w:type="spellStart"/>
            <w:r w:rsidRPr="00B80D3F">
              <w:rPr>
                <w:lang w:val="pl"/>
              </w:rPr>
              <w:t>medi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społecznościowych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F0A9A8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etyki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dziennikarskiej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4D7F47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odszukać w tekście publicystycznym fakty i opinie;</w:t>
            </w:r>
          </w:p>
          <w:p w14:paraId="5BCAE3A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podstawowe sposoby perswazji / manipulacji stosowane w mediach.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8D719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>- dostrzec środki perswazji / manipulacji zastosowane we wskazanej reklamie;</w:t>
            </w:r>
          </w:p>
          <w:p w14:paraId="7A4C60F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jaką rolę pełni opinia publiczna [sondaże opinii publicznej] w państwie demokratycznym;</w:t>
            </w:r>
          </w:p>
          <w:p w14:paraId="5F31924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uzasadnić konieczność </w:t>
            </w:r>
            <w:r w:rsidRPr="00B80D3F">
              <w:rPr>
                <w:lang w:val="pl"/>
              </w:rPr>
              <w:lastRenderedPageBreak/>
              <w:t>przestrzegania zasad etyki dziennikarskiej;</w:t>
            </w:r>
          </w:p>
          <w:p w14:paraId="0BC60CB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odszukać przykłady łamania etyki dziennikarskiej;</w:t>
            </w:r>
          </w:p>
          <w:p w14:paraId="47E23DD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uzasadnić konieczność oddzielania fakt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od </w:t>
            </w:r>
            <w:proofErr w:type="spellStart"/>
            <w:r w:rsidRPr="00B80D3F">
              <w:rPr>
                <w:lang w:val="en-US"/>
              </w:rPr>
              <w:t>opinii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6B42E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należy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strzec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przed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manipulacją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stosowaną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reklamach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6F1D9E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dokonać krytycznej analizy wybranej reklamy;</w:t>
            </w:r>
          </w:p>
          <w:p w14:paraId="2740574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zaplanować [przeprowadzić / wziąć aktywny udział] kampanię reklamową </w:t>
            </w:r>
            <w:r w:rsidRPr="00B80D3F">
              <w:rPr>
                <w:lang w:val="pl"/>
              </w:rPr>
              <w:lastRenderedPageBreak/>
              <w:t>[kampanię społeczną].</w:t>
            </w:r>
          </w:p>
        </w:tc>
      </w:tr>
      <w:tr w:rsidR="00B80D3F" w:rsidRPr="00B80D3F" w14:paraId="0E60EC4A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FF962" w14:textId="77777777" w:rsidR="00B80D3F" w:rsidRPr="00B80D3F" w:rsidRDefault="00B80D3F" w:rsidP="00B80D3F">
            <w:pPr>
              <w:rPr>
                <w:b/>
                <w:bCs/>
                <w:lang w:val="pl"/>
              </w:rPr>
            </w:pPr>
          </w:p>
          <w:p w14:paraId="45BEF320" w14:textId="77777777" w:rsidR="00B80D3F" w:rsidRPr="00B80D3F" w:rsidRDefault="00B80D3F" w:rsidP="00B80D3F">
            <w:pPr>
              <w:rPr>
                <w:b/>
                <w:bCs/>
                <w:lang w:val="pl"/>
              </w:rPr>
            </w:pPr>
          </w:p>
          <w:p w14:paraId="4981FA4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Podsumowanie i test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6A4B1C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D02D30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2773C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508BF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AD59F5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062FE51B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559605" w14:textId="77777777" w:rsidR="00B80D3F" w:rsidRPr="00B80D3F" w:rsidRDefault="00B80D3F" w:rsidP="00B80D3F">
            <w:pPr>
              <w:numPr>
                <w:ilvl w:val="0"/>
                <w:numId w:val="1"/>
              </w:num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Organizacje międzynarodowe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690E1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rozwinąć </w:t>
            </w:r>
            <w:proofErr w:type="spellStart"/>
            <w:r w:rsidRPr="00B80D3F">
              <w:rPr>
                <w:lang w:val="pl"/>
              </w:rPr>
              <w:t>skr</w:t>
            </w:r>
            <w:r w:rsidRPr="00B80D3F">
              <w:rPr>
                <w:lang w:val="en-US"/>
              </w:rPr>
              <w:t>ót</w:t>
            </w:r>
            <w:proofErr w:type="spellEnd"/>
            <w:r w:rsidRPr="00B80D3F">
              <w:rPr>
                <w:lang w:val="en-US"/>
              </w:rPr>
              <w:t xml:space="preserve"> ONZ;</w:t>
            </w:r>
          </w:p>
          <w:p w14:paraId="7E4D6A4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rozwinąć </w:t>
            </w:r>
            <w:proofErr w:type="spellStart"/>
            <w:r w:rsidRPr="00B80D3F">
              <w:rPr>
                <w:lang w:val="pl"/>
              </w:rPr>
              <w:t>skr</w:t>
            </w:r>
            <w:r w:rsidRPr="00B80D3F">
              <w:rPr>
                <w:lang w:val="en-US"/>
              </w:rPr>
              <w:t>ót</w:t>
            </w:r>
            <w:proofErr w:type="spellEnd"/>
            <w:r w:rsidRPr="00B80D3F">
              <w:rPr>
                <w:lang w:val="en-US"/>
              </w:rPr>
              <w:t xml:space="preserve"> NATO;</w:t>
            </w:r>
          </w:p>
          <w:p w14:paraId="7AF235C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podejmowanych przez ONZ;</w:t>
            </w:r>
          </w:p>
          <w:p w14:paraId="3905D80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działań podejmowanych przez NATO.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3C679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wymienić,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cele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zadania</w:t>
            </w:r>
            <w:proofErr w:type="spellEnd"/>
            <w:r w:rsidRPr="00B80D3F">
              <w:rPr>
                <w:lang w:val="en-US"/>
              </w:rPr>
              <w:t xml:space="preserve"> ONZ;</w:t>
            </w:r>
          </w:p>
          <w:p w14:paraId="185E1147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cele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zadania</w:t>
            </w:r>
            <w:proofErr w:type="spellEnd"/>
            <w:r w:rsidRPr="00B80D3F">
              <w:rPr>
                <w:lang w:val="en-US"/>
              </w:rPr>
              <w:t xml:space="preserve"> NATO;</w:t>
            </w:r>
          </w:p>
          <w:p w14:paraId="6BC97DF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rozpoznać przejawy realizacji przez państwo polityki zagranicznej;</w:t>
            </w:r>
          </w:p>
          <w:p w14:paraId="2BF2A79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organy</w:t>
            </w:r>
            <w:proofErr w:type="spellEnd"/>
            <w:r w:rsidRPr="00B80D3F">
              <w:rPr>
                <w:lang w:val="en-US"/>
              </w:rPr>
              <w:t xml:space="preserve"> ONZ.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49963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jaką rolę pełnią ambasadorzy i konsulowie;</w:t>
            </w:r>
          </w:p>
          <w:p w14:paraId="0C4D27A9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jakie są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cele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polityki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zagranicznej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państwa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6F736D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określić, kiedy powstało ONZ i kiedy powstało NATO;</w:t>
            </w:r>
          </w:p>
          <w:p w14:paraId="54FEC12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wyjaśnić, czym zajmuje się Rada Bezpieczeństwa ONZ; </w:t>
            </w:r>
          </w:p>
          <w:p w14:paraId="4C44A4BF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-wyjaśnić pojęcie </w:t>
            </w:r>
            <w:r w:rsidRPr="00B80D3F">
              <w:rPr>
                <w:i/>
                <w:iCs/>
                <w:lang w:val="pl"/>
              </w:rPr>
              <w:t>misja pokojowa</w:t>
            </w:r>
            <w:r w:rsidRPr="00B80D3F">
              <w:rPr>
                <w:lang w:val="pl"/>
              </w:rPr>
              <w:t xml:space="preserve"> ONZ, - wymienić przykłady aktywności Polski w ONZ i NATO.</w:t>
            </w:r>
          </w:p>
          <w:p w14:paraId="00711A58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0C451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wyjaśnić, czym r</w:t>
            </w:r>
            <w:proofErr w:type="spellStart"/>
            <w:r w:rsidRPr="00B80D3F">
              <w:rPr>
                <w:lang w:val="en-US"/>
              </w:rPr>
              <w:t>óżni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ONZ od </w:t>
            </w:r>
            <w:proofErr w:type="spellStart"/>
            <w:r w:rsidRPr="00B80D3F">
              <w:rPr>
                <w:lang w:val="en-US"/>
              </w:rPr>
              <w:t>innych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organizacji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międzynarodowych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7C4244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jaka rolę odgrywa NATO w polityce obronnej państwa polskiego;</w:t>
            </w:r>
          </w:p>
          <w:p w14:paraId="0AB0ACB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nazwy, innych niż </w:t>
            </w:r>
            <w:r w:rsidRPr="00B80D3F">
              <w:rPr>
                <w:lang w:val="pl"/>
              </w:rPr>
              <w:lastRenderedPageBreak/>
              <w:t xml:space="preserve">ONZ i NATO, organizacji międzynarodowych, do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należy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Polska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DEE6C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zaprezentować* wybraną misję pokojową ONZ, w 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brały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udział</w:t>
            </w:r>
            <w:proofErr w:type="spellEnd"/>
            <w:r w:rsidRPr="00B80D3F">
              <w:rPr>
                <w:lang w:val="en-US"/>
              </w:rPr>
              <w:t>/</w:t>
            </w:r>
            <w:proofErr w:type="spellStart"/>
            <w:r w:rsidRPr="00B80D3F">
              <w:rPr>
                <w:lang w:val="en-US"/>
              </w:rPr>
              <w:t>biorą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wojska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polskie</w:t>
            </w:r>
            <w:proofErr w:type="spellEnd"/>
            <w:r w:rsidRPr="00B80D3F">
              <w:rPr>
                <w:lang w:val="en-US"/>
              </w:rPr>
              <w:t xml:space="preserve"> [</w:t>
            </w:r>
            <w:proofErr w:type="spellStart"/>
            <w:r w:rsidRPr="00B80D3F">
              <w:rPr>
                <w:lang w:val="en-US"/>
              </w:rPr>
              <w:t>cele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zadania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historia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misji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charakterystyka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konfliktu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t>udział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wojsk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polskich</w:t>
            </w:r>
            <w:proofErr w:type="spellEnd"/>
            <w:r w:rsidRPr="00B80D3F">
              <w:rPr>
                <w:lang w:val="en-US"/>
              </w:rPr>
              <w:t xml:space="preserve">, </w:t>
            </w:r>
            <w:proofErr w:type="spellStart"/>
            <w:r w:rsidRPr="00B80D3F">
              <w:rPr>
                <w:lang w:val="en-US"/>
              </w:rPr>
              <w:lastRenderedPageBreak/>
              <w:t>geografia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polityczna</w:t>
            </w:r>
            <w:proofErr w:type="spellEnd"/>
            <w:r w:rsidRPr="00B80D3F">
              <w:rPr>
                <w:lang w:val="en-US"/>
              </w:rPr>
              <w:t>],</w:t>
            </w:r>
          </w:p>
          <w:p w14:paraId="2048068C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wskazać na mapie państwa członkowskie NATO. </w:t>
            </w:r>
          </w:p>
        </w:tc>
      </w:tr>
      <w:tr w:rsidR="00B80D3F" w:rsidRPr="00B80D3F" w14:paraId="7EA1B44E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74F1C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Unia Europejska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6C6F9A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rok, w 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przystąpiła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E02612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państwa sąsiadujące z Polską,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należą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 xml:space="preserve">. </w:t>
            </w:r>
          </w:p>
          <w:p w14:paraId="3C55F8E6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A606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określić, kiedy i gdzie podpisano traktat o powstaniu Unii Europejskiej;</w:t>
            </w:r>
          </w:p>
          <w:p w14:paraId="5F9128E1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imiona i nazwiska </w:t>
            </w:r>
            <w:proofErr w:type="spellStart"/>
            <w:r w:rsidRPr="00B80D3F">
              <w:rPr>
                <w:lang w:val="pl"/>
              </w:rPr>
              <w:t>Ojc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założycieli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zjednoczonej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EDA3B4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przyczyny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integracji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75219A3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funkcjonowa</w:t>
            </w:r>
            <w:r w:rsidRPr="00B80D3F">
              <w:rPr>
                <w:lang w:val="en-US"/>
              </w:rPr>
              <w:lastRenderedPageBreak/>
              <w:t>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52708E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.</w:t>
            </w:r>
          </w:p>
          <w:p w14:paraId="658C56CF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B307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wymienić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etapy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integracji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 xml:space="preserve">; </w:t>
            </w:r>
          </w:p>
          <w:p w14:paraId="00AE58D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wskazać na mapie państwa członkowskie Unii Europejskiej;</w:t>
            </w:r>
          </w:p>
          <w:p w14:paraId="3B91DD6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odszukać informacje o życiorysie politycznym </w:t>
            </w:r>
            <w:proofErr w:type="spellStart"/>
            <w:r w:rsidRPr="00B80D3F">
              <w:rPr>
                <w:lang w:val="pl"/>
              </w:rPr>
              <w:t>Ojc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założycieli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zjednoczonej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5E7C15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zasady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funkcjonowa</w:t>
            </w:r>
            <w:r w:rsidRPr="00B80D3F">
              <w:rPr>
                <w:lang w:val="en-US"/>
              </w:rPr>
              <w:lastRenderedPageBreak/>
              <w:t>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6EFF9E6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nazwy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organów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F52AC3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imiona i nazwiska Polak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pełniących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ważne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 xml:space="preserve"> w </w:t>
            </w:r>
            <w:proofErr w:type="spellStart"/>
            <w:r w:rsidRPr="00B80D3F">
              <w:rPr>
                <w:lang w:val="en-US"/>
              </w:rPr>
              <w:t>instytucjach</w:t>
            </w:r>
            <w:proofErr w:type="spellEnd"/>
            <w:r w:rsidRPr="00B80D3F">
              <w:rPr>
                <w:lang w:val="en-US"/>
              </w:rPr>
              <w:t xml:space="preserve"> /</w:t>
            </w:r>
            <w:proofErr w:type="spellStart"/>
            <w:r w:rsidRPr="00B80D3F">
              <w:rPr>
                <w:lang w:val="en-US"/>
              </w:rPr>
              <w:t>organach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A6AF7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podać podstawowe kompetencje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organów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52A7875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przedstawić wady i zalety procesu integracji europejskiej,</w:t>
            </w:r>
          </w:p>
          <w:p w14:paraId="7FFFACC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 sylwetki polityczne Polak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pełniących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ważne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funkcje</w:t>
            </w:r>
            <w:proofErr w:type="spellEnd"/>
            <w:r w:rsidRPr="00B80D3F">
              <w:rPr>
                <w:lang w:val="en-US"/>
              </w:rPr>
              <w:t xml:space="preserve"> w </w:t>
            </w:r>
            <w:proofErr w:type="spellStart"/>
            <w:r w:rsidRPr="00B80D3F">
              <w:rPr>
                <w:lang w:val="en-US"/>
              </w:rPr>
              <w:t>instytucjach</w:t>
            </w:r>
            <w:proofErr w:type="spellEnd"/>
            <w:r w:rsidRPr="00B80D3F">
              <w:rPr>
                <w:lang w:val="en-US"/>
              </w:rPr>
              <w:t xml:space="preserve"> /</w:t>
            </w:r>
            <w:proofErr w:type="spellStart"/>
            <w:r w:rsidRPr="00B80D3F">
              <w:rPr>
                <w:lang w:val="en-US"/>
              </w:rPr>
              <w:t>organach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54E6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zaprezentować* wybrane problemy [osiągnięcia] Unii Europejskiej;</w:t>
            </w:r>
          </w:p>
          <w:p w14:paraId="10EC965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zaprezentować* wybrane państwa członkowskie Unii Europejskiej [historia, kultura, demografia, ekonomia, itp.]</w:t>
            </w:r>
          </w:p>
          <w:p w14:paraId="5F4F41F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zaplanować [zorganizować / aktywnie uczestniczyć] </w:t>
            </w:r>
            <w:r w:rsidRPr="00B80D3F">
              <w:rPr>
                <w:i/>
                <w:iCs/>
                <w:lang w:val="pl"/>
              </w:rPr>
              <w:lastRenderedPageBreak/>
              <w:t xml:space="preserve">Dzień Europy </w:t>
            </w:r>
            <w:r w:rsidRPr="00B80D3F">
              <w:rPr>
                <w:lang w:val="pl"/>
              </w:rPr>
              <w:t>w szkole.</w:t>
            </w:r>
          </w:p>
        </w:tc>
      </w:tr>
      <w:tr w:rsidR="00B80D3F" w:rsidRPr="00B80D3F" w14:paraId="27176B5E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8F1AE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Polska w Unii Europejskiej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0818D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przykłady praw/korzyści, 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nabyli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polscy</w:t>
            </w:r>
            <w:proofErr w:type="spellEnd"/>
            <w:r w:rsidRPr="00B80D3F">
              <w:rPr>
                <w:lang w:val="en-US"/>
              </w:rPr>
              <w:t xml:space="preserve"> po </w:t>
            </w:r>
            <w:proofErr w:type="spellStart"/>
            <w:r w:rsidRPr="00B80D3F">
              <w:rPr>
                <w:lang w:val="en-US"/>
              </w:rPr>
              <w:t>wejściu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</w:t>
            </w:r>
            <w:proofErr w:type="spellEnd"/>
            <w:r w:rsidRPr="00B80D3F">
              <w:rPr>
                <w:lang w:val="en-US"/>
              </w:rPr>
              <w:t xml:space="preserve"> do 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,</w:t>
            </w:r>
          </w:p>
          <w:p w14:paraId="06ACB7F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rok, w 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przystąpiła</w:t>
            </w:r>
            <w:proofErr w:type="spellEnd"/>
            <w:r w:rsidRPr="00B80D3F">
              <w:rPr>
                <w:lang w:val="en-US"/>
              </w:rPr>
              <w:t xml:space="preserve"> do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91388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wyjaśnić, w jaki </w:t>
            </w:r>
            <w:proofErr w:type="spellStart"/>
            <w:r w:rsidRPr="00B80D3F">
              <w:rPr>
                <w:lang w:val="pl"/>
              </w:rPr>
              <w:t>spos</w:t>
            </w:r>
            <w:r w:rsidRPr="00B80D3F">
              <w:rPr>
                <w:lang w:val="en-US"/>
              </w:rPr>
              <w:t>ób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nabywa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się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obywatelstwo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Europejskiej</w:t>
            </w:r>
            <w:proofErr w:type="spellEnd"/>
            <w:r w:rsidRPr="00B80D3F">
              <w:rPr>
                <w:lang w:val="en-US"/>
              </w:rPr>
              <w:t xml:space="preserve">, </w:t>
            </w:r>
          </w:p>
          <w:p w14:paraId="7C0F1BB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prawa wynikające z obywatelstwa Unii Europejskiej,</w:t>
            </w:r>
          </w:p>
          <w:p w14:paraId="6AA787CF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wymienić nazwy funduszy unijnych, z </w:t>
            </w:r>
            <w:proofErr w:type="spellStart"/>
            <w:r w:rsidRPr="00B80D3F">
              <w:rPr>
                <w:lang w:val="pl"/>
              </w:rPr>
              <w:t>kt</w:t>
            </w:r>
            <w:r w:rsidRPr="00B80D3F">
              <w:rPr>
                <w:lang w:val="en-US"/>
              </w:rPr>
              <w:t>órych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korzysta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Polska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3811F6ED" w14:textId="77777777" w:rsidR="00B80D3F" w:rsidRPr="00B80D3F" w:rsidRDefault="00B80D3F" w:rsidP="00B80D3F">
            <w:pPr>
              <w:rPr>
                <w:lang w:val="pl"/>
              </w:rPr>
            </w:pPr>
          </w:p>
          <w:p w14:paraId="243ABD10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73D5EB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informacje dotyczące </w:t>
            </w:r>
            <w:proofErr w:type="spellStart"/>
            <w:r w:rsidRPr="00B80D3F">
              <w:rPr>
                <w:lang w:val="pl"/>
              </w:rPr>
              <w:t>gł</w:t>
            </w:r>
            <w:r w:rsidRPr="00B80D3F">
              <w:rPr>
                <w:lang w:val="en-US"/>
              </w:rPr>
              <w:t>ównych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etapów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integracji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Polski</w:t>
            </w:r>
            <w:proofErr w:type="spellEnd"/>
            <w:r w:rsidRPr="00B80D3F">
              <w:rPr>
                <w:lang w:val="en-US"/>
              </w:rPr>
              <w:t xml:space="preserve"> z </w:t>
            </w:r>
            <w:proofErr w:type="spellStart"/>
            <w:r w:rsidRPr="00B80D3F">
              <w:rPr>
                <w:lang w:val="en-US"/>
              </w:rPr>
              <w:t>Unią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Europejską</w:t>
            </w:r>
            <w:proofErr w:type="spellEnd"/>
            <w:r w:rsidRPr="00B80D3F">
              <w:rPr>
                <w:lang w:val="en-US"/>
              </w:rPr>
              <w:t xml:space="preserve"> [referendum </w:t>
            </w:r>
            <w:proofErr w:type="spellStart"/>
            <w:r w:rsidRPr="00B80D3F">
              <w:rPr>
                <w:lang w:val="en-US"/>
              </w:rPr>
              <w:t>ratyfikacyjne</w:t>
            </w:r>
            <w:proofErr w:type="spellEnd"/>
            <w:r w:rsidRPr="00B80D3F">
              <w:rPr>
                <w:lang w:val="en-US"/>
              </w:rPr>
              <w:t>];</w:t>
            </w:r>
          </w:p>
          <w:p w14:paraId="02E280A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wykorzystania funduszy unijnych;</w:t>
            </w:r>
          </w:p>
          <w:p w14:paraId="466F1A5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na czym polega Europejski Rynek Wewnętrzny.</w:t>
            </w:r>
          </w:p>
          <w:p w14:paraId="2F51EC2D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E34C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ocenić proces integracji Polski z Unią Europejską - przedstawić korzyści i zagrożenia; </w:t>
            </w:r>
          </w:p>
          <w:p w14:paraId="0B9C1D4D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wyjaśnić, na jakich zasadach funkcjonuje Strefa </w:t>
            </w:r>
            <w:proofErr w:type="spellStart"/>
            <w:r w:rsidRPr="00B80D3F">
              <w:rPr>
                <w:lang w:val="pl"/>
              </w:rPr>
              <w:t>Schengen</w:t>
            </w:r>
            <w:proofErr w:type="spellEnd"/>
            <w:r w:rsidRPr="00B80D3F">
              <w:rPr>
                <w:lang w:val="pl"/>
              </w:rPr>
              <w:t>;</w:t>
            </w:r>
          </w:p>
          <w:p w14:paraId="7F1CC672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przedstawić korzyści wynikające z przynależności Polski do Strefy </w:t>
            </w:r>
            <w:proofErr w:type="spellStart"/>
            <w:r w:rsidRPr="00B80D3F">
              <w:rPr>
                <w:lang w:val="pl"/>
              </w:rPr>
              <w:t>Schengen</w:t>
            </w:r>
            <w:proofErr w:type="spellEnd"/>
            <w:r w:rsidRPr="00B80D3F">
              <w:rPr>
                <w:lang w:val="pl"/>
              </w:rPr>
              <w:t>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5FB7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zaprezentować* inwestycje gminne, finansowane ze </w:t>
            </w:r>
            <w:proofErr w:type="spellStart"/>
            <w:r w:rsidRPr="00B80D3F">
              <w:rPr>
                <w:lang w:val="pl"/>
              </w:rPr>
              <w:t>środk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unijnych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30BC445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zaprezentować* wybraną inicjatywę unijną dotyczącą młodzieży.</w:t>
            </w:r>
          </w:p>
          <w:p w14:paraId="4195B396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  <w:tr w:rsidR="00B80D3F" w:rsidRPr="00B80D3F" w14:paraId="13E16E0A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EC1E0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Problemy współczesnego świata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E0883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wymienić przykłady ilustrujące proces globalizacji; </w:t>
            </w:r>
          </w:p>
          <w:p w14:paraId="5DD677A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pomocy humanitarnej.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B91B1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wskazać, na podstawie mapy, państwa globalnej P</w:t>
            </w:r>
            <w:proofErr w:type="spellStart"/>
            <w:r w:rsidRPr="00B80D3F">
              <w:rPr>
                <w:lang w:val="en-US"/>
              </w:rPr>
              <w:t>ółnocy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globalnego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Południa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34FDCAC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wyjaśnić, na czym polega r</w:t>
            </w:r>
            <w:proofErr w:type="spellStart"/>
            <w:r w:rsidRPr="00B80D3F">
              <w:rPr>
                <w:lang w:val="en-US"/>
              </w:rPr>
              <w:t>óżnica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pomiędzy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państwami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globalnej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Północy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> </w:t>
            </w:r>
            <w:proofErr w:type="spellStart"/>
            <w:r w:rsidRPr="00B80D3F">
              <w:rPr>
                <w:lang w:val="en-US"/>
              </w:rPr>
              <w:t>globalnego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Południa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9D1A49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globalizacji ekonomicznej i kulturowej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świata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473EC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ilustrujące dysproporcję rozwojową pomiędzy państwami globalnego Południa i globalnej P</w:t>
            </w:r>
            <w:proofErr w:type="spellStart"/>
            <w:r w:rsidRPr="00B80D3F">
              <w:rPr>
                <w:lang w:val="en-US"/>
              </w:rPr>
              <w:t>ółnocy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2200059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>- podać przykłady zależności pomiędzy państwami globalnej P</w:t>
            </w:r>
            <w:proofErr w:type="spellStart"/>
            <w:r w:rsidRPr="00B80D3F">
              <w:rPr>
                <w:lang w:val="en-US"/>
              </w:rPr>
              <w:t>ółnocy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globalnego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Południa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75E452EA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uzasadnić konieczność udzielania pomocy humanitarnej.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4DD703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podać przyczyny dysproporcji rozwojowych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świata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C3E7F9B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korzyści i zagrożenia wynikające z procesu globalizacji;</w:t>
            </w:r>
          </w:p>
          <w:p w14:paraId="34B23E44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dlaczego pomoc dla państw biednego Południa jest często nieskuteczna;</w:t>
            </w:r>
          </w:p>
          <w:p w14:paraId="350B925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 pojęcia Grupa G7.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9F31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zaprezentować* działania wybranej organizacji pozarządowej zajmującej się udzielaniem pomocy humanitarnej;  </w:t>
            </w:r>
          </w:p>
          <w:p w14:paraId="6AEE9662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zorganizować debatę / dyskusję [wziąć aktywny udział w debacie / dyskusji] dotyczącą </w:t>
            </w:r>
            <w:proofErr w:type="spellStart"/>
            <w:r w:rsidRPr="00B80D3F">
              <w:rPr>
                <w:lang w:val="pl"/>
              </w:rPr>
              <w:t>sposob</w:t>
            </w:r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udzielania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efektywnej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pomocy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społecznościom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globalnego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Południa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5E0C2B2E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zaprezentować* problemy wybranego państwa globalnego Południa.</w:t>
            </w:r>
          </w:p>
        </w:tc>
      </w:tr>
      <w:tr w:rsidR="00B80D3F" w:rsidRPr="00B80D3F" w14:paraId="3933870C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71F71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t>Konflikty zbrojne na świecie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8E1987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 xml:space="preserve">- podać przykłady działań </w:t>
            </w:r>
            <w:r w:rsidRPr="00B80D3F">
              <w:rPr>
                <w:lang w:val="pl"/>
              </w:rPr>
              <w:lastRenderedPageBreak/>
              <w:t>terrorystycznych;</w:t>
            </w:r>
          </w:p>
          <w:p w14:paraId="577623F6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podać przykłady konflikt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międzynarodowych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E7EFD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podać przykłady organizacji </w:t>
            </w:r>
            <w:r w:rsidRPr="00B80D3F">
              <w:rPr>
                <w:lang w:val="pl"/>
              </w:rPr>
              <w:lastRenderedPageBreak/>
              <w:t>międzynarodowych zajmujących się rozwiązywaniem konflikt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i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walką</w:t>
            </w:r>
            <w:proofErr w:type="spellEnd"/>
            <w:r w:rsidRPr="00B80D3F">
              <w:rPr>
                <w:lang w:val="en-US"/>
              </w:rPr>
              <w:t xml:space="preserve"> z </w:t>
            </w:r>
            <w:proofErr w:type="spellStart"/>
            <w:r w:rsidRPr="00B80D3F">
              <w:rPr>
                <w:lang w:val="en-US"/>
              </w:rPr>
              <w:t>terroryzmem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06A9BF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wymienić skutki długotrwałych konflikt</w:t>
            </w:r>
            <w:proofErr w:type="spellStart"/>
            <w:r w:rsidRPr="00B80D3F">
              <w:rPr>
                <w:lang w:val="en-US"/>
              </w:rPr>
              <w:t>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międzynarodowych</w:t>
            </w:r>
            <w:proofErr w:type="spellEnd"/>
            <w:r w:rsidRPr="00B80D3F"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EDDCF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 xml:space="preserve">- na wybranych przykładach </w:t>
            </w:r>
            <w:r w:rsidRPr="00B80D3F">
              <w:rPr>
                <w:lang w:val="pl"/>
              </w:rPr>
              <w:lastRenderedPageBreak/>
              <w:t xml:space="preserve">przedstawić przyczyny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ółczesnych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konfliktów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międzynarodowych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6443F80E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skutki rozwoju terroryzmu we </w:t>
            </w:r>
            <w:proofErr w:type="spellStart"/>
            <w:r w:rsidRPr="00B80D3F">
              <w:rPr>
                <w:lang w:val="pl"/>
              </w:rPr>
              <w:t>wsp</w:t>
            </w:r>
            <w:r w:rsidRPr="00B80D3F">
              <w:rPr>
                <w:lang w:val="en-US"/>
              </w:rPr>
              <w:t>ółczesnym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świecie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1E900DA0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t xml:space="preserve">- wymienić cechy </w:t>
            </w:r>
            <w:proofErr w:type="spellStart"/>
            <w:r w:rsidRPr="00B80D3F">
              <w:rPr>
                <w:lang w:val="pl"/>
              </w:rPr>
              <w:t>ludob</w:t>
            </w:r>
            <w:r w:rsidRPr="00B80D3F">
              <w:rPr>
                <w:lang w:val="en-US"/>
              </w:rPr>
              <w:t>ójstwa</w:t>
            </w:r>
            <w:proofErr w:type="spellEnd"/>
            <w:r w:rsidRPr="00B80D3F">
              <w:rPr>
                <w:lang w:val="en-US"/>
              </w:rPr>
              <w:t>.</w:t>
            </w:r>
          </w:p>
          <w:p w14:paraId="1767731E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B7FE04" w14:textId="77777777" w:rsidR="00B80D3F" w:rsidRPr="00B80D3F" w:rsidRDefault="00B80D3F" w:rsidP="00B80D3F">
            <w:pPr>
              <w:rPr>
                <w:lang w:val="en-US"/>
              </w:rPr>
            </w:pPr>
            <w:r w:rsidRPr="00B80D3F">
              <w:rPr>
                <w:lang w:val="pl"/>
              </w:rPr>
              <w:lastRenderedPageBreak/>
              <w:t>- przedstawić r</w:t>
            </w:r>
            <w:proofErr w:type="spellStart"/>
            <w:r w:rsidRPr="00B80D3F">
              <w:rPr>
                <w:lang w:val="en-US"/>
              </w:rPr>
              <w:t>óżne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lastRenderedPageBreak/>
              <w:t>rodzaje</w:t>
            </w:r>
            <w:proofErr w:type="spellEnd"/>
            <w:r w:rsidRPr="00B80D3F">
              <w:rPr>
                <w:lang w:val="en-US"/>
              </w:rPr>
              <w:t xml:space="preserve"> </w:t>
            </w:r>
            <w:proofErr w:type="spellStart"/>
            <w:r w:rsidRPr="00B80D3F">
              <w:rPr>
                <w:lang w:val="en-US"/>
              </w:rPr>
              <w:t>terroryzmu</w:t>
            </w:r>
            <w:proofErr w:type="spellEnd"/>
            <w:r w:rsidRPr="00B80D3F">
              <w:rPr>
                <w:lang w:val="en-US"/>
              </w:rPr>
              <w:t>;</w:t>
            </w:r>
          </w:p>
          <w:p w14:paraId="0B98E188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t>- wyjaśnić, dlaczego walka z terroryzmem jest trudna i często nieskuteczna.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10DE79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lang w:val="pl"/>
              </w:rPr>
              <w:lastRenderedPageBreak/>
              <w:t xml:space="preserve">- zaprezentować* wybrany </w:t>
            </w:r>
            <w:r w:rsidRPr="00B80D3F">
              <w:rPr>
                <w:lang w:val="pl"/>
              </w:rPr>
              <w:lastRenderedPageBreak/>
              <w:t>konflikt międzynarodowy [lokalizacja konfliktu na mapie, strony konfliktu, przyczyny i formy konfliktu, sposoby rozwiązania sporu].</w:t>
            </w:r>
          </w:p>
        </w:tc>
      </w:tr>
      <w:tr w:rsidR="00B80D3F" w:rsidRPr="00B80D3F" w14:paraId="31E07DF2" w14:textId="77777777" w:rsidTr="000D48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D0AEF5" w14:textId="77777777" w:rsidR="00B80D3F" w:rsidRPr="00B80D3F" w:rsidRDefault="00B80D3F" w:rsidP="00B80D3F">
            <w:pPr>
              <w:rPr>
                <w:lang w:val="pl"/>
              </w:rPr>
            </w:pPr>
            <w:r w:rsidRPr="00B80D3F">
              <w:rPr>
                <w:b/>
                <w:bCs/>
                <w:lang w:val="pl"/>
              </w:rPr>
              <w:lastRenderedPageBreak/>
              <w:t>Podsumowanie i test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D49E15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C1647F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91FF2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8B6F83" w14:textId="77777777" w:rsidR="00B80D3F" w:rsidRPr="00B80D3F" w:rsidRDefault="00B80D3F" w:rsidP="00B80D3F">
            <w:pPr>
              <w:rPr>
                <w:lang w:val="pl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41E44F" w14:textId="77777777" w:rsidR="00B80D3F" w:rsidRPr="00B80D3F" w:rsidRDefault="00B80D3F" w:rsidP="00B80D3F">
            <w:pPr>
              <w:rPr>
                <w:lang w:val="pl"/>
              </w:rPr>
            </w:pPr>
          </w:p>
        </w:tc>
      </w:tr>
    </w:tbl>
    <w:p w14:paraId="0C4C7F30" w14:textId="77777777" w:rsidR="00B80D3F" w:rsidRPr="00B80D3F" w:rsidRDefault="00B80D3F" w:rsidP="00B80D3F">
      <w:pPr>
        <w:rPr>
          <w:lang w:val="pl"/>
        </w:rPr>
      </w:pPr>
    </w:p>
    <w:p w14:paraId="6DB818D8" w14:textId="77777777" w:rsidR="00B80D3F" w:rsidRPr="00B80D3F" w:rsidRDefault="00B80D3F" w:rsidP="00B80D3F">
      <w:pPr>
        <w:rPr>
          <w:lang w:val="pl"/>
        </w:rPr>
      </w:pPr>
    </w:p>
    <w:p w14:paraId="1AA67A63" w14:textId="77777777" w:rsidR="009735CD" w:rsidRDefault="009735CD"/>
    <w:sectPr w:rsidR="009735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1475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C2"/>
    <w:rsid w:val="009735CD"/>
    <w:rsid w:val="00B065C2"/>
    <w:rsid w:val="00B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58EF-AEDC-4B59-B6EE-5F5F0303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5826</Words>
  <Characters>34960</Characters>
  <Application>Microsoft Office Word</Application>
  <DocSecurity>0</DocSecurity>
  <Lines>291</Lines>
  <Paragraphs>81</Paragraphs>
  <ScaleCrop>false</ScaleCrop>
  <Company/>
  <LinksUpToDate>false</LinksUpToDate>
  <CharactersWithSpaces>40705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2021-11-03T15:43:00Z</dcterms:created>
  <dcterms:modified xsi:type="dcterms:W3CDTF">2021-11-03T15:44:00Z</dcterms:modified>
</cp:coreProperties>
</file>