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AF" w:rsidRDefault="007210AF" w:rsidP="00806E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6EFD">
        <w:rPr>
          <w:rFonts w:ascii="Arial" w:hAnsi="Arial" w:cs="Arial"/>
          <w:b/>
          <w:sz w:val="20"/>
          <w:szCs w:val="20"/>
        </w:rPr>
        <w:t>WYMAGANIA EDUKACYJNE Z GEOGRAFII DLA KLASY 5 SZKOŁY PODSTAWOWEJ – nauczanie domowe</w:t>
      </w:r>
    </w:p>
    <w:p w:rsidR="007210AF" w:rsidRPr="00806EFD" w:rsidRDefault="007210AF" w:rsidP="00806E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7210AF" w:rsidRPr="00806EFD" w:rsidTr="00577D1D">
        <w:trPr>
          <w:trHeight w:val="340"/>
        </w:trPr>
        <w:tc>
          <w:tcPr>
            <w:tcW w:w="15875" w:type="dxa"/>
            <w:gridSpan w:val="5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Wymagania na poszczególne oceny – uczeń:</w:t>
            </w:r>
          </w:p>
        </w:tc>
      </w:tr>
      <w:tr w:rsidR="007210AF" w:rsidRPr="00806EFD" w:rsidTr="00577D1D">
        <w:trPr>
          <w:trHeight w:val="454"/>
        </w:trPr>
        <w:tc>
          <w:tcPr>
            <w:tcW w:w="3174" w:type="dxa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bCs/>
                <w:sz w:val="20"/>
                <w:szCs w:val="20"/>
              </w:rPr>
              <w:t>konieczne</w:t>
            </w:r>
          </w:p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bCs/>
                <w:sz w:val="20"/>
                <w:szCs w:val="20"/>
              </w:rPr>
              <w:t>podstawowe</w:t>
            </w:r>
          </w:p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bCs/>
                <w:sz w:val="20"/>
                <w:szCs w:val="20"/>
              </w:rPr>
              <w:t>rozszerzające</w:t>
            </w:r>
          </w:p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bCs/>
                <w:sz w:val="20"/>
                <w:szCs w:val="20"/>
              </w:rPr>
              <w:t>dopełniające</w:t>
            </w:r>
          </w:p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vAlign w:val="center"/>
          </w:tcPr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bCs/>
                <w:sz w:val="20"/>
                <w:szCs w:val="20"/>
              </w:rPr>
              <w:t>wykraczające</w:t>
            </w:r>
          </w:p>
          <w:p w:rsidR="007210AF" w:rsidRPr="00806EFD" w:rsidRDefault="007210AF" w:rsidP="00806EF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(ocena celująca)</w:t>
            </w:r>
          </w:p>
        </w:tc>
      </w:tr>
      <w:tr w:rsidR="007210AF" w:rsidRPr="00806EFD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1. Mapa Polski</w:t>
            </w:r>
          </w:p>
        </w:tc>
      </w:tr>
      <w:tr w:rsidR="007210AF" w:rsidRPr="00806EFD" w:rsidTr="00E54231">
        <w:trPr>
          <w:trHeight w:val="562"/>
        </w:trPr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czym zajmuje się geografia oraz wymienia główne źródła informacji geograficznej,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wyjaśnia czym jest mapa i wymienia jej elementy,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odczytuje podstawowe informacje z mapy i planu (kierunek, wysokość, znaki kartograficzne z użyciem legendy).</w:t>
            </w:r>
          </w:p>
        </w:tc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używając legendy, odczytuje    informacje z mapy,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oblicza wysokość względną,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stosuje różne skale mapy,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różne rodzaje map.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oblicza odległość na mapie,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przekształca skalę na podziałkę liniową i na odwrót,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wyjaśnia jak i po co używa się mapy w terenie,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różne rodzaje map i zna ich zastosowanie.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przekształca różne rodzaje skali i podziałek,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oblicza długość skomplikowanej trasy na mapie,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wybiera odpowiednia mapę do omówienia danego zagadnienia,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rozpoznaje obiekty i formy terenu na mapie.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posługuje się mapami i planami w terenie,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planuje trasę z użyciem map i planów,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tworzy prostą mapę.</w:t>
            </w:r>
          </w:p>
        </w:tc>
      </w:tr>
      <w:tr w:rsidR="007210AF" w:rsidRPr="00806EFD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2. Krajobrazy Polski</w:t>
            </w:r>
          </w:p>
        </w:tc>
      </w:tr>
      <w:tr w:rsidR="007210AF" w:rsidRPr="00806EFD" w:rsidTr="00E54231"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wyjaśnia czym jest krajobraz i wymienia jego składniki,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na mapie pasy rzeźby terenu: pobrzeża, pojezierza, niziny, wyżyny, kotliny, góry,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na mapie obiekty takie jak: największe miasta, najdłuższe rzeki, największe jeziora, najbardziej znane parki narodowe, najważniejsze regiony,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przykłady zwierząt, roślin i gleb występujących w wybranych regionach.</w:t>
            </w:r>
          </w:p>
        </w:tc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krajobraz naturalny i kulturowy,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na mapie swoją/wybraną okolicę,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cechy krajobrazu regionów,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atrakcje turystyczne regionów,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ogólne informacje o Tatrach (najwyższe szczyty, cechy krajobrazu, atrakcje turystyczne).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charakteryzuje pasy rzeźby terenu,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krajobraz swojej/wybranej okolicy,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wpływ zlodowaceń na krajobraz,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wpływ działalności człowieka na krajobraz oraz wpływ środowiska na działalność człowieka,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charakteryzuje rzeźbę krasową,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piętrowość roślinno-klimatyczną Tatr.</w:t>
            </w:r>
          </w:p>
        </w:tc>
        <w:tc>
          <w:tcPr>
            <w:tcW w:w="3177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charakteryzuje najważniejsze obiekty dziedzictwa przyrodniczego i kulturowego regionów,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krajobraz swojej/wybranej okolicy i porównuje go z krajobrazem regionu, w którym się znajduje,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wpływ turystyki, gospodarki i rolnictwa na regiony,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krajobraz wielkomiejski,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krajobraz Tatr Zachodnich i Wschodnich.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krajobraz poszczególnych regionów i zna przyczyny różnic,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planuje zagospodarowanie terenu swojej/wybranej okolicy,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planuje wycieczkę po regionie lub dużym mieście,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regiony rolnicze,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wpływ działalności człowieka na środowisko Tatr.</w:t>
            </w:r>
          </w:p>
        </w:tc>
      </w:tr>
      <w:tr w:rsidR="007210AF" w:rsidRPr="00806EFD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3. Lądy i oceany</w:t>
            </w:r>
          </w:p>
        </w:tc>
      </w:tr>
      <w:tr w:rsidR="007210AF" w:rsidRPr="00806EFD" w:rsidTr="00E54231"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elementy zamieszczone na globusie ułatwiające lokalizację obiektów na świecie,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na globusie kontynenty i oceany,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wymienia najważniejszych odkrywców.</w:t>
            </w:r>
          </w:p>
        </w:tc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posługuje się siatką geograficzną i kartograficzną,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porównuje wielkości i kształty kontynentów i oceanów,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trasy pierwszych wypraw geograficznych.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przyczyny i skutki odkryć geograficznych,</w:t>
            </w:r>
            <w:r w:rsidRPr="00806EFD">
              <w:rPr>
                <w:rFonts w:ascii="Arial" w:hAnsi="Arial" w:cs="Arial"/>
                <w:sz w:val="20"/>
                <w:szCs w:val="20"/>
              </w:rPr>
              <w:br/>
              <w:t>opisuje trasy wypraw Marca Polo, Ferdynanda Magellana i Krzysztofa Kolumba.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lokalizuje wybrane obiekty na mapie świata,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opisuje inne ważne podróże i odkrycia geograficzne.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ocenia znaczenie odkryć geograficznych.</w:t>
            </w:r>
          </w:p>
        </w:tc>
      </w:tr>
      <w:tr w:rsidR="007210AF" w:rsidRPr="00806EFD" w:rsidTr="00E54231">
        <w:trPr>
          <w:trHeight w:val="340"/>
        </w:trPr>
        <w:tc>
          <w:tcPr>
            <w:tcW w:w="15875" w:type="dxa"/>
            <w:gridSpan w:val="5"/>
            <w:vAlign w:val="center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b/>
                <w:sz w:val="20"/>
                <w:szCs w:val="20"/>
              </w:rPr>
              <w:t>4. Krajobrazy świata</w:t>
            </w:r>
          </w:p>
        </w:tc>
      </w:tr>
      <w:tr w:rsidR="007210AF" w:rsidRPr="00806EFD" w:rsidTr="00E54231"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wie czym jest pogoda i klimat,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strefy klimatyczne i krajobrazowe używając różnych źródeł,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przykłady roślin i zwierząt poszczególnych stref krajobrazowych.</w:t>
            </w:r>
          </w:p>
        </w:tc>
        <w:tc>
          <w:tcPr>
            <w:tcW w:w="3174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odczytuje wartości z klimatogramu,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podstawowe różnice pomiędzy strefami klimatycznymi,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typy klimatów strefy umiarkowanej,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zna główne elementy budowy lasu deszczowego i krajobrazu wysokogórskiego.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wskazuje wartości ekstremalne temperatury powietrza i sumy opadów na mapie świata,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charakteryzuje strefy klimatyczne i omawia kryteria ich wydzielania,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charakteryzuje warstwy lasu deszczowego i pietra klimatyczno-roślinne Himalajów.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oblicza wartości elementów klimatu dla wybranego regionu świata,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sposoby radzenia sobie z warunkami klimatycznymi mieszkańców poszczególnych stref klimatycznych,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rolnictwo poszczególnych stref klimatycznych.</w:t>
            </w:r>
          </w:p>
        </w:tc>
        <w:tc>
          <w:tcPr>
            <w:tcW w:w="3175" w:type="dxa"/>
          </w:tcPr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omawia czynniki wpływające na klimaty Ziemi,</w:t>
            </w:r>
          </w:p>
          <w:p w:rsidR="007210AF" w:rsidRPr="00806EFD" w:rsidRDefault="007210AF" w:rsidP="00806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6EFD">
              <w:rPr>
                <w:rFonts w:ascii="Arial" w:hAnsi="Arial" w:cs="Arial"/>
                <w:sz w:val="20"/>
                <w:szCs w:val="20"/>
              </w:rPr>
              <w:t>szczegółowo porównuje elementy stref klimatycznych (np. las deszczowy – las strefy umiarkowanej pod względem budowy, świata roślin i zwierząt, wykorzystania przez człowieka itp.).</w:t>
            </w:r>
          </w:p>
        </w:tc>
      </w:tr>
    </w:tbl>
    <w:p w:rsidR="007210AF" w:rsidRDefault="007210AF" w:rsidP="00806EFD">
      <w:pPr>
        <w:rPr>
          <w:rFonts w:ascii="Trebuchet MS" w:hAnsi="Trebuchet MS"/>
          <w:b/>
          <w:bCs/>
        </w:rPr>
      </w:pPr>
    </w:p>
    <w:p w:rsidR="007210AF" w:rsidRPr="00806EFD" w:rsidRDefault="007210AF" w:rsidP="00806EFD">
      <w:pPr>
        <w:rPr>
          <w:rFonts w:ascii="Trebuchet MS" w:hAnsi="Trebuchet MS"/>
        </w:rPr>
      </w:pPr>
      <w:bookmarkStart w:id="0" w:name="_GoBack"/>
      <w:bookmarkEnd w:id="0"/>
      <w:r w:rsidRPr="00806EFD">
        <w:rPr>
          <w:rFonts w:ascii="Trebuchet MS" w:hAnsi="Trebuchet MS"/>
          <w:b/>
          <w:bCs/>
        </w:rPr>
        <w:t>Ocenę niedostateczną otrzymuje uczeń, który:</w:t>
      </w:r>
    </w:p>
    <w:p w:rsidR="007210AF" w:rsidRPr="00806EFD" w:rsidRDefault="007210AF" w:rsidP="00806EFD">
      <w:pPr>
        <w:numPr>
          <w:ilvl w:val="0"/>
          <w:numId w:val="28"/>
        </w:numPr>
        <w:spacing w:before="100" w:beforeAutospacing="1" w:after="100" w:afterAutospacing="1"/>
        <w:rPr>
          <w:rFonts w:ascii="Trebuchet MS" w:hAnsi="Trebuchet MS"/>
        </w:rPr>
      </w:pPr>
      <w:r w:rsidRPr="00806EFD">
        <w:rPr>
          <w:rFonts w:ascii="Trebuchet MS" w:hAnsi="Trebuchet MS"/>
        </w:rPr>
        <w:t>nie spełnia wymagań na ocenę co najmniej dopuszczającą,</w:t>
      </w:r>
    </w:p>
    <w:p w:rsidR="007210AF" w:rsidRPr="00806EFD" w:rsidRDefault="007210AF" w:rsidP="00806EFD">
      <w:pPr>
        <w:numPr>
          <w:ilvl w:val="0"/>
          <w:numId w:val="28"/>
        </w:numPr>
        <w:spacing w:before="100" w:beforeAutospacing="1" w:after="100" w:afterAutospacing="1"/>
        <w:rPr>
          <w:rFonts w:ascii="Trebuchet MS" w:hAnsi="Trebuchet MS"/>
        </w:rPr>
      </w:pPr>
      <w:r w:rsidRPr="00806EFD">
        <w:rPr>
          <w:rFonts w:ascii="Trebuchet MS" w:hAnsi="Trebuchet MS"/>
        </w:rPr>
        <w:t>nie opanował podstawowych wiadomości przewidzianych podstawą programową,</w:t>
      </w:r>
    </w:p>
    <w:p w:rsidR="007210AF" w:rsidRPr="00806EFD" w:rsidRDefault="007210AF" w:rsidP="00806EFD">
      <w:pPr>
        <w:numPr>
          <w:ilvl w:val="0"/>
          <w:numId w:val="28"/>
        </w:numPr>
        <w:spacing w:before="100" w:beforeAutospacing="1" w:after="100" w:afterAutospacing="1"/>
        <w:rPr>
          <w:rFonts w:ascii="Trebuchet MS" w:hAnsi="Trebuchet MS"/>
        </w:rPr>
      </w:pPr>
      <w:r w:rsidRPr="00806EFD">
        <w:rPr>
          <w:rFonts w:ascii="Trebuchet MS" w:hAnsi="Trebuchet MS"/>
        </w:rPr>
        <w:t>nie wykazuje zainteresowania przedmiotem i chęci osiągnięcia podstawowej wiedzy.</w:t>
      </w:r>
    </w:p>
    <w:p w:rsidR="007210AF" w:rsidRPr="00806EFD" w:rsidRDefault="007210AF" w:rsidP="00806EFD">
      <w:pPr>
        <w:pStyle w:val="NoSpacing"/>
        <w:rPr>
          <w:rFonts w:ascii="Arial" w:hAnsi="Arial" w:cs="Arial"/>
          <w:sz w:val="20"/>
          <w:szCs w:val="20"/>
        </w:rPr>
      </w:pPr>
    </w:p>
    <w:sectPr w:rsidR="007210AF" w:rsidRPr="00806EFD" w:rsidSect="00C854BD">
      <w:footerReference w:type="default" r:id="rId7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AF" w:rsidRDefault="007210AF" w:rsidP="00F406B9">
      <w:r>
        <w:separator/>
      </w:r>
    </w:p>
  </w:endnote>
  <w:endnote w:type="continuationSeparator" w:id="0">
    <w:p w:rsidR="007210AF" w:rsidRDefault="007210A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AF" w:rsidRDefault="007210A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210AF" w:rsidRDefault="00721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AF" w:rsidRDefault="007210AF" w:rsidP="00F406B9">
      <w:r>
        <w:separator/>
      </w:r>
    </w:p>
  </w:footnote>
  <w:footnote w:type="continuationSeparator" w:id="0">
    <w:p w:rsidR="007210AF" w:rsidRDefault="007210A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B815248"/>
    <w:multiLevelType w:val="multilevel"/>
    <w:tmpl w:val="C9F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020F09"/>
    <w:multiLevelType w:val="multilevel"/>
    <w:tmpl w:val="050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534C1"/>
    <w:multiLevelType w:val="multilevel"/>
    <w:tmpl w:val="1E2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3"/>
  </w:num>
  <w:num w:numId="5">
    <w:abstractNumId w:val="6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2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27"/>
  </w:num>
  <w:num w:numId="17">
    <w:abstractNumId w:val="1"/>
  </w:num>
  <w:num w:numId="18">
    <w:abstractNumId w:val="9"/>
  </w:num>
  <w:num w:numId="19">
    <w:abstractNumId w:val="23"/>
  </w:num>
  <w:num w:numId="20">
    <w:abstractNumId w:val="11"/>
  </w:num>
  <w:num w:numId="21">
    <w:abstractNumId w:val="10"/>
  </w:num>
  <w:num w:numId="22">
    <w:abstractNumId w:val="18"/>
  </w:num>
  <w:num w:numId="23">
    <w:abstractNumId w:val="4"/>
  </w:num>
  <w:num w:numId="24">
    <w:abstractNumId w:val="8"/>
  </w:num>
  <w:num w:numId="25">
    <w:abstractNumId w:val="7"/>
  </w:num>
  <w:num w:numId="26">
    <w:abstractNumId w:val="16"/>
  </w:num>
  <w:num w:numId="27">
    <w:abstractNumId w:val="5"/>
  </w:num>
  <w:num w:numId="28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25946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788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875C4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2C2"/>
    <w:rsid w:val="00703E7E"/>
    <w:rsid w:val="00706059"/>
    <w:rsid w:val="00717718"/>
    <w:rsid w:val="0071794F"/>
    <w:rsid w:val="007210A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06EFD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12C6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333A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6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33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3A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94C"/>
    <w:rPr>
      <w:b/>
      <w:bCs/>
    </w:rPr>
  </w:style>
  <w:style w:type="paragraph" w:styleId="Revision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color w:val="000000"/>
      <w:sz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Header">
    <w:name w:val="header"/>
    <w:basedOn w:val="Normal"/>
    <w:link w:val="Head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1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11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117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658</Words>
  <Characters>3954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JJ</cp:lastModifiedBy>
  <cp:revision>2</cp:revision>
  <cp:lastPrinted>2018-02-15T16:14:00Z</cp:lastPrinted>
  <dcterms:created xsi:type="dcterms:W3CDTF">2021-11-02T19:27:00Z</dcterms:created>
  <dcterms:modified xsi:type="dcterms:W3CDTF">2021-11-02T19:27:00Z</dcterms:modified>
</cp:coreProperties>
</file>